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3502"/>
        <w:tblW w:w="10314" w:type="dxa"/>
        <w:tblLayout w:type="fixed"/>
        <w:tblLook w:val="01E0" w:firstRow="1" w:lastRow="1" w:firstColumn="1" w:lastColumn="1" w:noHBand="0" w:noVBand="0"/>
      </w:tblPr>
      <w:tblGrid>
        <w:gridCol w:w="2067"/>
        <w:gridCol w:w="5067"/>
        <w:gridCol w:w="3180"/>
      </w:tblGrid>
      <w:tr w:rsidR="005A2960" w:rsidRPr="00657292" w:rsidTr="00676610">
        <w:trPr>
          <w:trHeight w:val="2702"/>
        </w:trPr>
        <w:tc>
          <w:tcPr>
            <w:tcW w:w="2067" w:type="dxa"/>
            <w:shd w:val="clear" w:color="auto" w:fill="auto"/>
          </w:tcPr>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ΑΡΙΣΤΟΤΕΛΕΙΟ</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ΠΑΝΕΠΙΣΤΗΜΙΟ</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ΘΕΣΣΑΛΟΝΙΚΗΣ</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noProof/>
                <w:sz w:val="20"/>
                <w:szCs w:val="20"/>
              </w:rPr>
              <w:drawing>
                <wp:anchor distT="0" distB="0" distL="114300" distR="114300" simplePos="0" relativeHeight="251659264" behindDoc="0" locked="0" layoutInCell="1" allowOverlap="1">
                  <wp:simplePos x="0" y="0"/>
                  <wp:positionH relativeFrom="column">
                    <wp:posOffset>185420</wp:posOffset>
                  </wp:positionH>
                  <wp:positionV relativeFrom="paragraph">
                    <wp:posOffset>27305</wp:posOffset>
                  </wp:positionV>
                  <wp:extent cx="694690" cy="68897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anchor>
              </w:drawing>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p>
          <w:p w:rsidR="005A2960" w:rsidRPr="00657292"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rsidR="005A2960" w:rsidRPr="00657292" w:rsidRDefault="005A2960" w:rsidP="00657292">
            <w:pPr>
              <w:widowControl w:val="0"/>
              <w:shd w:val="clear" w:color="auto" w:fill="FFFFFF"/>
              <w:autoSpaceDE w:val="0"/>
              <w:autoSpaceDN w:val="0"/>
              <w:adjustRightInd w:val="0"/>
              <w:spacing w:line="260" w:lineRule="exact"/>
              <w:rPr>
                <w:rFonts w:asciiTheme="minorHAnsi" w:hAnsiTheme="minorHAnsi" w:cstheme="minorHAnsi"/>
                <w:b/>
                <w:smallCaps/>
                <w:w w:val="110"/>
                <w:sz w:val="20"/>
                <w:szCs w:val="20"/>
              </w:rPr>
            </w:pP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ARISTOTLE</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UNIVERSITY OF</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mallCaps/>
                <w:w w:val="110"/>
                <w:sz w:val="20"/>
                <w:szCs w:val="20"/>
              </w:rPr>
            </w:pPr>
            <w:r w:rsidRPr="00657292">
              <w:rPr>
                <w:rFonts w:asciiTheme="minorHAnsi" w:hAnsiTheme="minorHAnsi" w:cstheme="minorHAnsi"/>
                <w:b/>
                <w:smallCaps/>
                <w:w w:val="110"/>
                <w:sz w:val="20"/>
                <w:szCs w:val="20"/>
              </w:rPr>
              <w:t>THESSALONIKI</w:t>
            </w:r>
          </w:p>
          <w:p w:rsidR="005A2960" w:rsidRPr="00657292" w:rsidRDefault="005A2960" w:rsidP="00657292">
            <w:pPr>
              <w:widowControl w:val="0"/>
              <w:autoSpaceDE w:val="0"/>
              <w:autoSpaceDN w:val="0"/>
              <w:adjustRightInd w:val="0"/>
              <w:rPr>
                <w:rFonts w:asciiTheme="minorHAnsi" w:hAnsiTheme="minorHAnsi" w:cstheme="minorHAnsi"/>
                <w:b/>
                <w:sz w:val="20"/>
                <w:szCs w:val="20"/>
                <w:lang w:val="en-GB"/>
              </w:rPr>
            </w:pPr>
          </w:p>
        </w:tc>
        <w:tc>
          <w:tcPr>
            <w:tcW w:w="5067" w:type="dxa"/>
            <w:shd w:val="clear" w:color="auto" w:fill="auto"/>
          </w:tcPr>
          <w:p w:rsidR="005A2960" w:rsidRPr="00657292"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noProof/>
                <w:sz w:val="20"/>
                <w:szCs w:val="20"/>
              </w:rPr>
              <mc:AlternateContent>
                <mc:Choice Requires="wps">
                  <w:drawing>
                    <wp:anchor distT="4294967292" distB="4294967292" distL="114296" distR="114296" simplePos="0" relativeHeight="251660288" behindDoc="0" locked="0" layoutInCell="1" allowOverlap="1">
                      <wp:simplePos x="0" y="0"/>
                      <wp:positionH relativeFrom="column">
                        <wp:posOffset>17144</wp:posOffset>
                      </wp:positionH>
                      <wp:positionV relativeFrom="paragraph">
                        <wp:posOffset>2419984</wp:posOffset>
                      </wp:positionV>
                      <wp:extent cx="0" cy="0"/>
                      <wp:effectExtent l="0" t="0" r="0" b="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05F5D" id="Ευθεία γραμμή σύνδεσης 5"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KOoy5EQCAABIBAAADgAA&#10;AAAAAAAAAAAAAAAuAgAAZHJzL2Uyb0RvYy54bWxQSwECLQAUAAYACAAAACEA9g0NxdgAAAAHAQAA&#10;DwAAAAAAAAAAAAAAAACeBAAAZHJzL2Rvd25yZXYueG1sUEsFBgAAAAAEAAQA8wAAAKMFAAAAAA==&#10;"/>
                  </w:pict>
                </mc:Fallback>
              </mc:AlternateContent>
            </w:r>
            <w:r w:rsidR="005A2960" w:rsidRPr="00657292">
              <w:rPr>
                <w:rFonts w:asciiTheme="minorHAnsi" w:hAnsiTheme="minorHAnsi" w:cstheme="minorHAnsi"/>
                <w:b/>
                <w:sz w:val="20"/>
                <w:szCs w:val="20"/>
              </w:rPr>
              <w:t xml:space="preserve">Τμήμα Επιστήμης Φυσικής Αγωγής και Αθλητισμού </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sz w:val="20"/>
                <w:szCs w:val="20"/>
              </w:rPr>
              <w:t>Πρόγραμμα Μεταπτυχιακών Σπουδών</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rPr>
            </w:pPr>
            <w:r w:rsidRPr="00657292">
              <w:rPr>
                <w:rFonts w:asciiTheme="minorHAnsi" w:hAnsiTheme="minorHAnsi" w:cstheme="minorHAnsi"/>
                <w:b/>
                <w:sz w:val="20"/>
                <w:szCs w:val="20"/>
              </w:rPr>
              <w:t>« Διοίκηση Αθλητισμού Αναψυχής και Αθλητικού Τουρισμού»</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rPr>
            </w:pP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Department of Physical Education &amp; Sports Science</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Post Graduate Program</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54006 Thessaloniki, Hellas</w:t>
            </w:r>
          </w:p>
          <w:p w:rsidR="005A2960" w:rsidRPr="00657292" w:rsidRDefault="00CC02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b/>
                <w:noProof/>
                <w:sz w:val="20"/>
                <w:szCs w:val="20"/>
              </w:rPr>
              <mc:AlternateContent>
                <mc:Choice Requires="wps">
                  <w:drawing>
                    <wp:anchor distT="4294967292" distB="4294967292" distL="114300" distR="114300" simplePos="0" relativeHeight="251661312" behindDoc="0" locked="0" layoutInCell="1" allowOverlap="1">
                      <wp:simplePos x="0" y="0"/>
                      <wp:positionH relativeFrom="column">
                        <wp:posOffset>1029335</wp:posOffset>
                      </wp:positionH>
                      <wp:positionV relativeFrom="paragraph">
                        <wp:posOffset>126999</wp:posOffset>
                      </wp:positionV>
                      <wp:extent cx="1371600" cy="0"/>
                      <wp:effectExtent l="0" t="0" r="0" b="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FED0" id="Ευθεία γραμμή σύνδεσης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"/>
                  </w:pict>
                </mc:Fallback>
              </mc:AlternateConten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rPr>
              <w:t>Τηλέφωνο</w:t>
            </w:r>
            <w:r w:rsidRPr="00657292">
              <w:rPr>
                <w:rFonts w:asciiTheme="minorHAnsi" w:hAnsiTheme="minorHAnsi" w:cstheme="minorHAnsi"/>
                <w:sz w:val="20"/>
                <w:szCs w:val="20"/>
                <w:lang w:val="en-US"/>
              </w:rPr>
              <w:t>: 2310 992242, Fax: 2310 995282</w:t>
            </w:r>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sz w:val="20"/>
                <w:szCs w:val="20"/>
                <w:lang w:val="en-US"/>
              </w:rPr>
            </w:pPr>
            <w:r w:rsidRPr="00657292">
              <w:rPr>
                <w:rFonts w:asciiTheme="minorHAnsi" w:hAnsiTheme="minorHAnsi" w:cstheme="minorHAnsi"/>
                <w:sz w:val="20"/>
                <w:szCs w:val="20"/>
                <w:lang w:val="en-US"/>
              </w:rPr>
              <w:t xml:space="preserve">Email:  </w:t>
            </w:r>
            <w:hyperlink r:id="rId8" w:history="1">
              <w:r w:rsidRPr="00657292">
                <w:rPr>
                  <w:rFonts w:asciiTheme="minorHAnsi" w:hAnsiTheme="minorHAnsi" w:cstheme="minorHAnsi"/>
                  <w:sz w:val="20"/>
                  <w:szCs w:val="20"/>
                  <w:lang w:val="en-US"/>
                </w:rPr>
                <w:t>msc-spm@phed.auth.gr</w:t>
              </w:r>
            </w:hyperlink>
          </w:p>
          <w:p w:rsidR="005A2960" w:rsidRPr="00657292" w:rsidRDefault="005A2960" w:rsidP="00657292">
            <w:pPr>
              <w:widowControl w:val="0"/>
              <w:shd w:val="clear" w:color="auto" w:fill="FFFFFF"/>
              <w:autoSpaceDE w:val="0"/>
              <w:autoSpaceDN w:val="0"/>
              <w:adjustRightInd w:val="0"/>
              <w:spacing w:line="260" w:lineRule="exact"/>
              <w:jc w:val="center"/>
              <w:rPr>
                <w:rFonts w:asciiTheme="minorHAnsi" w:hAnsiTheme="minorHAnsi" w:cstheme="minorHAnsi"/>
                <w:b/>
                <w:sz w:val="20"/>
                <w:szCs w:val="20"/>
                <w:lang w:val="en-US"/>
              </w:rPr>
            </w:pPr>
            <w:r w:rsidRPr="00657292">
              <w:rPr>
                <w:rFonts w:asciiTheme="minorHAnsi" w:hAnsiTheme="minorHAnsi" w:cstheme="minorHAnsi"/>
                <w:sz w:val="20"/>
                <w:szCs w:val="20"/>
                <w:lang w:val="en-US"/>
              </w:rPr>
              <w:t xml:space="preserve">       </w:t>
            </w:r>
            <w:hyperlink r:id="rId9" w:history="1">
              <w:r w:rsidRPr="00657292">
                <w:rPr>
                  <w:rFonts w:asciiTheme="minorHAnsi" w:hAnsiTheme="minorHAnsi" w:cstheme="minorHAnsi"/>
                  <w:color w:val="0563C1"/>
                  <w:sz w:val="20"/>
                  <w:szCs w:val="20"/>
                  <w:u w:val="single"/>
                  <w:lang w:val="en-US"/>
                </w:rPr>
                <w:t>http://sportmanagement.phed.auth.gr</w:t>
              </w:r>
            </w:hyperlink>
          </w:p>
        </w:tc>
        <w:tc>
          <w:tcPr>
            <w:tcW w:w="3180" w:type="dxa"/>
            <w:shd w:val="clear" w:color="auto" w:fill="auto"/>
          </w:tcPr>
          <w:p w:rsidR="005A2960" w:rsidRPr="00657292" w:rsidRDefault="005A2960" w:rsidP="00657292">
            <w:pPr>
              <w:widowControl w:val="0"/>
              <w:autoSpaceDE w:val="0"/>
              <w:autoSpaceDN w:val="0"/>
              <w:adjustRightInd w:val="0"/>
              <w:rPr>
                <w:rFonts w:asciiTheme="minorHAnsi" w:hAnsiTheme="minorHAnsi" w:cstheme="minorHAnsi"/>
                <w:sz w:val="20"/>
                <w:szCs w:val="20"/>
                <w:lang w:val="en-US"/>
              </w:rPr>
            </w:pPr>
            <w:r w:rsidRPr="00657292">
              <w:rPr>
                <w:rFonts w:asciiTheme="minorHAnsi" w:hAnsiTheme="minorHAnsi" w:cstheme="minorHAnsi"/>
                <w:sz w:val="20"/>
                <w:szCs w:val="20"/>
                <w:lang w:val="en-US"/>
              </w:rPr>
              <w:t xml:space="preserve"> </w:t>
            </w:r>
          </w:p>
          <w:p w:rsidR="005A2960" w:rsidRPr="00657292" w:rsidRDefault="005A2960" w:rsidP="00657292">
            <w:pPr>
              <w:widowControl w:val="0"/>
              <w:autoSpaceDE w:val="0"/>
              <w:autoSpaceDN w:val="0"/>
              <w:adjustRightInd w:val="0"/>
              <w:jc w:val="center"/>
              <w:rPr>
                <w:rFonts w:asciiTheme="minorHAnsi" w:hAnsiTheme="minorHAnsi" w:cstheme="minorHAnsi"/>
                <w:b/>
                <w:noProof/>
                <w:color w:val="000000"/>
                <w:sz w:val="20"/>
                <w:szCs w:val="20"/>
              </w:rPr>
            </w:pPr>
            <w:r w:rsidRPr="00657292">
              <w:rPr>
                <w:rFonts w:asciiTheme="minorHAnsi" w:hAnsiTheme="minorHAnsi" w:cstheme="minorHAnsi"/>
                <w:b/>
                <w:noProof/>
                <w:color w:val="000000"/>
                <w:sz w:val="20"/>
                <w:szCs w:val="20"/>
              </w:rPr>
              <w:drawing>
                <wp:inline distT="0" distB="0" distL="0" distR="0">
                  <wp:extent cx="790575" cy="619125"/>
                  <wp:effectExtent l="0" t="0" r="9525" b="9525"/>
                  <wp:docPr id="6" name="Εικόνα 6"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tbl>
            <w:tblPr>
              <w:tblW w:w="265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2656"/>
            </w:tblGrid>
            <w:tr w:rsidR="005A2960" w:rsidRPr="00657292" w:rsidTr="00676610">
              <w:trPr>
                <w:trHeight w:val="415"/>
              </w:trPr>
              <w:tc>
                <w:tcPr>
                  <w:tcW w:w="2656" w:type="dxa"/>
                  <w:shd w:val="clear" w:color="auto" w:fill="D2EAF1"/>
                </w:tcPr>
                <w:tbl>
                  <w:tblPr>
                    <w:tblW w:w="2656" w:type="dxa"/>
                    <w:tblBorders>
                      <w:top w:val="single" w:sz="8" w:space="0" w:color="4BACC6"/>
                      <w:bottom w:val="single" w:sz="8" w:space="0" w:color="4BACC6"/>
                    </w:tblBorders>
                    <w:tblLayout w:type="fixed"/>
                    <w:tblLook w:val="04A0" w:firstRow="1" w:lastRow="0" w:firstColumn="1" w:lastColumn="0" w:noHBand="0" w:noVBand="1"/>
                  </w:tblPr>
                  <w:tblGrid>
                    <w:gridCol w:w="2656"/>
                  </w:tblGrid>
                  <w:tr w:rsidR="005A2960" w:rsidRPr="00657292" w:rsidTr="00676610">
                    <w:trPr>
                      <w:trHeight w:val="415"/>
                    </w:trPr>
                    <w:tc>
                      <w:tcPr>
                        <w:tcW w:w="2656" w:type="dxa"/>
                        <w:tcBorders>
                          <w:top w:val="nil"/>
                          <w:bottom w:val="nil"/>
                        </w:tcBorders>
                        <w:shd w:val="clear" w:color="auto" w:fill="D2EAF1"/>
                      </w:tcPr>
                      <w:p w:rsidR="005A2960" w:rsidRPr="00657292" w:rsidRDefault="005A2960" w:rsidP="00657292">
                        <w:pPr>
                          <w:framePr w:hSpace="181" w:wrap="around" w:vAnchor="text" w:hAnchor="margin" w:xAlign="center" w:y="-3502"/>
                          <w:jc w:val="center"/>
                          <w:rPr>
                            <w:rFonts w:asciiTheme="minorHAnsi" w:eastAsia="Calibri" w:hAnsiTheme="minorHAnsi" w:cstheme="minorHAnsi"/>
                            <w:bCs/>
                            <w:sz w:val="20"/>
                            <w:szCs w:val="20"/>
                            <w:lang w:eastAsia="en-US"/>
                          </w:rPr>
                        </w:pPr>
                        <w:r w:rsidRPr="00657292">
                          <w:rPr>
                            <w:rFonts w:asciiTheme="minorHAnsi" w:hAnsiTheme="minorHAnsi" w:cstheme="minorHAnsi"/>
                            <w:bCs/>
                            <w:smallCaps/>
                            <w:color w:val="17365D"/>
                            <w:w w:val="110"/>
                            <w:sz w:val="20"/>
                            <w:szCs w:val="20"/>
                          </w:rPr>
                          <w:t>Διοίκηση Αθλητισμού Αναψυχής και Αθλητικού Τουρισμού</w:t>
                        </w:r>
                      </w:p>
                    </w:tc>
                  </w:tr>
                </w:tbl>
                <w:p w:rsidR="005A2960" w:rsidRPr="00657292" w:rsidRDefault="005A2960" w:rsidP="00657292">
                  <w:pPr>
                    <w:framePr w:hSpace="181" w:wrap="around" w:vAnchor="text" w:hAnchor="margin" w:xAlign="center" w:y="-3502"/>
                    <w:widowControl w:val="0"/>
                    <w:autoSpaceDE w:val="0"/>
                    <w:autoSpaceDN w:val="0"/>
                    <w:adjustRightInd w:val="0"/>
                    <w:jc w:val="center"/>
                    <w:rPr>
                      <w:rFonts w:asciiTheme="minorHAnsi" w:hAnsiTheme="minorHAnsi" w:cstheme="minorHAnsi"/>
                      <w:bCs/>
                      <w:smallCaps/>
                      <w:color w:val="17365D"/>
                      <w:w w:val="110"/>
                      <w:sz w:val="20"/>
                      <w:szCs w:val="20"/>
                    </w:rPr>
                  </w:pPr>
                </w:p>
              </w:tc>
            </w:tr>
          </w:tbl>
          <w:p w:rsidR="005A2960" w:rsidRPr="00657292" w:rsidRDefault="005A2960" w:rsidP="00657292">
            <w:pPr>
              <w:widowControl w:val="0"/>
              <w:autoSpaceDE w:val="0"/>
              <w:autoSpaceDN w:val="0"/>
              <w:adjustRightInd w:val="0"/>
              <w:rPr>
                <w:rFonts w:asciiTheme="minorHAnsi" w:hAnsiTheme="minorHAnsi" w:cstheme="minorHAnsi"/>
                <w:b/>
                <w:noProof/>
                <w:color w:val="000000"/>
                <w:sz w:val="20"/>
                <w:szCs w:val="20"/>
              </w:rPr>
            </w:pPr>
          </w:p>
        </w:tc>
      </w:tr>
    </w:tbl>
    <w:p w:rsidR="005A2960" w:rsidRPr="00657292" w:rsidRDefault="005A2960" w:rsidP="00657292">
      <w:pPr>
        <w:jc w:val="center"/>
        <w:rPr>
          <w:rFonts w:asciiTheme="minorHAnsi" w:hAnsiTheme="minorHAnsi" w:cstheme="minorHAnsi"/>
          <w:b/>
          <w:sz w:val="24"/>
          <w:szCs w:val="24"/>
        </w:rPr>
      </w:pPr>
    </w:p>
    <w:p w:rsidR="005A2960" w:rsidRPr="00657292" w:rsidRDefault="005A2960" w:rsidP="00657292">
      <w:pPr>
        <w:jc w:val="center"/>
        <w:rPr>
          <w:rFonts w:asciiTheme="minorHAnsi" w:hAnsiTheme="minorHAnsi" w:cstheme="minorHAnsi"/>
          <w:b/>
          <w:sz w:val="24"/>
          <w:szCs w:val="24"/>
        </w:rPr>
      </w:pPr>
      <w:r w:rsidRPr="00657292">
        <w:rPr>
          <w:rFonts w:asciiTheme="minorHAnsi" w:hAnsiTheme="minorHAnsi" w:cstheme="minorHAnsi"/>
          <w:b/>
          <w:sz w:val="24"/>
          <w:szCs w:val="24"/>
        </w:rPr>
        <w:t xml:space="preserve">ΑΠΟΤΕΛΕΣΜΑΤΑ ΣΤΟ ΠΜΣ ΤΟΥ ΤΕΦΑΑ/ΑΠΘ </w:t>
      </w:r>
    </w:p>
    <w:p w:rsidR="005A2960" w:rsidRPr="00657292" w:rsidRDefault="005A2960" w:rsidP="00657292">
      <w:pPr>
        <w:jc w:val="center"/>
        <w:rPr>
          <w:rFonts w:asciiTheme="minorHAnsi" w:hAnsiTheme="minorHAnsi" w:cstheme="minorHAnsi"/>
          <w:b/>
          <w:sz w:val="24"/>
          <w:szCs w:val="24"/>
        </w:rPr>
      </w:pPr>
      <w:r w:rsidRPr="00657292">
        <w:rPr>
          <w:rFonts w:asciiTheme="minorHAnsi" w:hAnsiTheme="minorHAnsi" w:cstheme="minorHAnsi"/>
          <w:b/>
          <w:sz w:val="24"/>
          <w:szCs w:val="24"/>
        </w:rPr>
        <w:t xml:space="preserve"> «ΔΙΟΙΚΗΣΗ ΑΘΛΗΤΙΣΜΟΥ ΑΝΑΨΥΧΗΣ ΚΑΙ ΑΘΛΗΤΙΚΟΥ ΤΟΥΡΙΣΜΟΥ»</w:t>
      </w:r>
      <w:r w:rsidR="00657292">
        <w:rPr>
          <w:rFonts w:asciiTheme="minorHAnsi" w:hAnsiTheme="minorHAnsi" w:cstheme="minorHAnsi"/>
          <w:b/>
          <w:sz w:val="24"/>
          <w:szCs w:val="24"/>
        </w:rPr>
        <w:t xml:space="preserve"> 2021-2022</w:t>
      </w:r>
    </w:p>
    <w:p w:rsidR="00B8331F" w:rsidRPr="00657292" w:rsidRDefault="00B8331F" w:rsidP="00657292">
      <w:pPr>
        <w:jc w:val="center"/>
        <w:rPr>
          <w:rFonts w:asciiTheme="minorHAnsi" w:hAnsiTheme="minorHAnsi" w:cstheme="minorHAnsi"/>
          <w:b/>
          <w:sz w:val="24"/>
          <w:szCs w:val="24"/>
        </w:rPr>
      </w:pPr>
    </w:p>
    <w:p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Μετά την αξιολόγηση των αιτήσεων και των σχετικών δικαιολογητικών από την επιτροπή αξιολόγησης, οι επιτυχόντες αναγράφονται στις παρακάτω λίστες σύμφωνα με τα μόρια τα οποία συγκέντρωσαν. 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 </w:t>
      </w:r>
    </w:p>
    <w:p w:rsidR="00FB29D8" w:rsidRPr="00657292" w:rsidRDefault="00FB29D8" w:rsidP="00657292">
      <w:pPr>
        <w:jc w:val="both"/>
        <w:rPr>
          <w:rFonts w:asciiTheme="minorHAnsi" w:hAnsiTheme="minorHAnsi" w:cstheme="minorHAnsi"/>
          <w:sz w:val="24"/>
          <w:szCs w:val="24"/>
        </w:rPr>
      </w:pPr>
    </w:p>
    <w:p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Η περίοδος υποβολής ενστάσεων των υποψηφίων λήγει την </w:t>
      </w:r>
      <w:r w:rsidR="00792557" w:rsidRPr="00657292">
        <w:rPr>
          <w:rFonts w:asciiTheme="minorHAnsi" w:hAnsiTheme="minorHAnsi" w:cstheme="minorHAnsi"/>
          <w:sz w:val="24"/>
          <w:szCs w:val="24"/>
        </w:rPr>
        <w:t>Τρίτη 5 Οκτωβρίου</w:t>
      </w:r>
      <w:r w:rsidRPr="00657292">
        <w:rPr>
          <w:rFonts w:asciiTheme="minorHAnsi" w:hAnsiTheme="minorHAnsi" w:cstheme="minorHAnsi"/>
          <w:sz w:val="24"/>
          <w:szCs w:val="24"/>
        </w:rPr>
        <w:t xml:space="preserve"> </w:t>
      </w:r>
      <w:r w:rsidR="00792557" w:rsidRPr="00657292">
        <w:rPr>
          <w:rFonts w:asciiTheme="minorHAnsi" w:hAnsiTheme="minorHAnsi" w:cstheme="minorHAnsi"/>
          <w:sz w:val="24"/>
          <w:szCs w:val="24"/>
        </w:rPr>
        <w:t>2021</w:t>
      </w:r>
      <w:r w:rsidRPr="00657292">
        <w:rPr>
          <w:rFonts w:asciiTheme="minorHAnsi" w:hAnsiTheme="minorHAnsi" w:cstheme="minorHAnsi"/>
          <w:sz w:val="24"/>
          <w:szCs w:val="24"/>
        </w:rPr>
        <w:t xml:space="preserve"> και ώρα 15:00.</w:t>
      </w:r>
    </w:p>
    <w:p w:rsidR="00FB29D8" w:rsidRPr="00657292" w:rsidRDefault="00FB29D8" w:rsidP="00657292">
      <w:pPr>
        <w:jc w:val="both"/>
        <w:rPr>
          <w:rFonts w:asciiTheme="minorHAnsi" w:hAnsiTheme="minorHAnsi" w:cstheme="minorHAnsi"/>
          <w:sz w:val="24"/>
          <w:szCs w:val="24"/>
        </w:rPr>
      </w:pPr>
    </w:p>
    <w:p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Οι υποβολές ενστάσεων αποστέλλονται ηλεκτρονικά με αποστολή email στο </w:t>
      </w:r>
      <w:hyperlink r:id="rId11" w:history="1">
        <w:r w:rsidRPr="00657292">
          <w:rPr>
            <w:rStyle w:val="-"/>
            <w:rFonts w:asciiTheme="minorHAnsi" w:hAnsiTheme="minorHAnsi" w:cstheme="minorHAnsi"/>
            <w:sz w:val="24"/>
            <w:szCs w:val="24"/>
          </w:rPr>
          <w:t>msc-</w:t>
        </w:r>
        <w:r w:rsidRPr="00657292">
          <w:rPr>
            <w:rStyle w:val="-"/>
            <w:rFonts w:asciiTheme="minorHAnsi" w:hAnsiTheme="minorHAnsi" w:cstheme="minorHAnsi"/>
            <w:sz w:val="24"/>
            <w:szCs w:val="24"/>
            <w:lang w:val="en-US"/>
          </w:rPr>
          <w:t>spm</w:t>
        </w:r>
        <w:r w:rsidRPr="00657292">
          <w:rPr>
            <w:rStyle w:val="-"/>
            <w:rFonts w:asciiTheme="minorHAnsi" w:hAnsiTheme="minorHAnsi" w:cstheme="minorHAnsi"/>
            <w:sz w:val="24"/>
            <w:szCs w:val="24"/>
          </w:rPr>
          <w:t>@phed.auth.gr</w:t>
        </w:r>
      </w:hyperlink>
      <w:r w:rsidRPr="00657292">
        <w:rPr>
          <w:rFonts w:asciiTheme="minorHAnsi" w:hAnsiTheme="minorHAnsi" w:cstheme="minorHAnsi"/>
          <w:sz w:val="24"/>
          <w:szCs w:val="24"/>
        </w:rPr>
        <w:t xml:space="preserve"> ,  παραθέτοντας ονοματεπώνυμο, αριθμό πρωτοκόλλου και το λόγο ένστασης.</w:t>
      </w:r>
    </w:p>
    <w:p w:rsidR="00FB29D8" w:rsidRPr="00657292" w:rsidRDefault="00FB29D8" w:rsidP="00657292">
      <w:pPr>
        <w:jc w:val="both"/>
        <w:rPr>
          <w:rFonts w:asciiTheme="minorHAnsi" w:hAnsiTheme="minorHAnsi" w:cstheme="minorHAnsi"/>
          <w:sz w:val="24"/>
          <w:szCs w:val="24"/>
        </w:rPr>
      </w:pPr>
    </w:p>
    <w:p w:rsidR="00FB29D8" w:rsidRPr="00657292" w:rsidRDefault="00FB29D8" w:rsidP="00657292">
      <w:pPr>
        <w:jc w:val="both"/>
        <w:rPr>
          <w:rFonts w:asciiTheme="minorHAnsi" w:hAnsiTheme="minorHAnsi" w:cstheme="minorHAnsi"/>
          <w:sz w:val="24"/>
          <w:szCs w:val="24"/>
        </w:rPr>
      </w:pPr>
      <w:r w:rsidRPr="00657292">
        <w:rPr>
          <w:rFonts w:asciiTheme="minorHAnsi" w:hAnsiTheme="minorHAnsi" w:cstheme="minorHAnsi"/>
          <w:sz w:val="24"/>
          <w:szCs w:val="24"/>
        </w:rPr>
        <w:t xml:space="preserve">Την Παρασκευή </w:t>
      </w:r>
      <w:r w:rsidR="00792557" w:rsidRPr="00657292">
        <w:rPr>
          <w:rFonts w:asciiTheme="minorHAnsi" w:hAnsiTheme="minorHAnsi" w:cstheme="minorHAnsi"/>
          <w:sz w:val="24"/>
          <w:szCs w:val="24"/>
        </w:rPr>
        <w:t>8</w:t>
      </w:r>
      <w:r w:rsidRPr="00657292">
        <w:rPr>
          <w:rFonts w:asciiTheme="minorHAnsi" w:hAnsiTheme="minorHAnsi" w:cstheme="minorHAnsi"/>
          <w:sz w:val="24"/>
          <w:szCs w:val="24"/>
        </w:rPr>
        <w:t xml:space="preserve"> Οκτωβρίου 202</w:t>
      </w:r>
      <w:r w:rsidR="00792557" w:rsidRPr="00657292">
        <w:rPr>
          <w:rFonts w:asciiTheme="minorHAnsi" w:hAnsiTheme="minorHAnsi" w:cstheme="minorHAnsi"/>
          <w:sz w:val="24"/>
          <w:szCs w:val="24"/>
        </w:rPr>
        <w:t>1</w:t>
      </w:r>
      <w:r w:rsidRPr="00657292">
        <w:rPr>
          <w:rFonts w:asciiTheme="minorHAnsi" w:hAnsiTheme="minorHAnsi" w:cstheme="minorHAnsi"/>
          <w:sz w:val="24"/>
          <w:szCs w:val="24"/>
        </w:rPr>
        <w:t xml:space="preserve"> και ώρα 15:00 θα αναρτηθούν στο </w:t>
      </w:r>
      <w:r w:rsidRPr="00657292">
        <w:rPr>
          <w:rFonts w:asciiTheme="minorHAnsi" w:hAnsiTheme="minorHAnsi" w:cstheme="minorHAnsi"/>
          <w:sz w:val="24"/>
          <w:szCs w:val="24"/>
          <w:lang w:val="en-US"/>
        </w:rPr>
        <w:t>site</w:t>
      </w:r>
      <w:r w:rsidRPr="00657292">
        <w:rPr>
          <w:rFonts w:asciiTheme="minorHAnsi" w:hAnsiTheme="minorHAnsi" w:cstheme="minorHAnsi"/>
          <w:sz w:val="24"/>
          <w:szCs w:val="24"/>
        </w:rPr>
        <w:t xml:space="preserve"> </w:t>
      </w:r>
      <w:r w:rsidR="00792557" w:rsidRPr="00657292">
        <w:rPr>
          <w:rFonts w:asciiTheme="minorHAnsi" w:hAnsiTheme="minorHAnsi" w:cstheme="minorHAnsi"/>
          <w:sz w:val="24"/>
          <w:szCs w:val="24"/>
        </w:rPr>
        <w:t xml:space="preserve">τα οριστικά αποτελέσματα, </w:t>
      </w:r>
      <w:r w:rsidRPr="00657292">
        <w:rPr>
          <w:rFonts w:asciiTheme="minorHAnsi" w:hAnsiTheme="minorHAnsi" w:cstheme="minorHAnsi"/>
          <w:sz w:val="24"/>
          <w:szCs w:val="24"/>
        </w:rPr>
        <w:t>πληροφορίες σχετικά με την εγγραφή των επιτυχόντων στο πρόγραμμα και το χρονοδιάγραμμα.</w:t>
      </w:r>
    </w:p>
    <w:p w:rsidR="00792557" w:rsidRPr="00657292" w:rsidRDefault="00792557" w:rsidP="00657292">
      <w:pPr>
        <w:rPr>
          <w:rFonts w:asciiTheme="minorHAnsi" w:hAnsiTheme="minorHAnsi" w:cstheme="minorHAnsi"/>
          <w:b/>
          <w:sz w:val="24"/>
          <w:szCs w:val="24"/>
        </w:rPr>
      </w:pPr>
    </w:p>
    <w:p w:rsidR="00792557" w:rsidRPr="00657292" w:rsidRDefault="00792557" w:rsidP="00657292">
      <w:pPr>
        <w:rPr>
          <w:rFonts w:asciiTheme="minorHAnsi" w:hAnsiTheme="minorHAnsi" w:cstheme="minorHAnsi"/>
          <w:b/>
          <w:sz w:val="24"/>
          <w:szCs w:val="24"/>
        </w:rPr>
      </w:pPr>
    </w:p>
    <w:p w:rsidR="00B8331F"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rPr>
        <w:t>Ακολουθούν οι πίνακες με τις αξιολογικές κατατάξεις των υποψηφίων φοιτητών/-τριών</w:t>
      </w:r>
      <w:r w:rsidRPr="00657292">
        <w:rPr>
          <w:rFonts w:asciiTheme="minorHAnsi" w:hAnsiTheme="minorHAnsi" w:cstheme="minorHAnsi"/>
          <w:sz w:val="24"/>
          <w:szCs w:val="24"/>
        </w:rPr>
        <w:t>:</w:t>
      </w:r>
    </w:p>
    <w:p w:rsidR="00B8331F"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u w:val="single"/>
        </w:rPr>
        <w:t>Συγκεκριμένα εισάγονται οι παρακάτω</w:t>
      </w:r>
      <w:r w:rsidR="005A2960" w:rsidRPr="00657292">
        <w:rPr>
          <w:rFonts w:asciiTheme="minorHAnsi" w:hAnsiTheme="minorHAnsi" w:cstheme="minorHAnsi"/>
          <w:sz w:val="24"/>
          <w:szCs w:val="24"/>
        </w:rPr>
        <w:t xml:space="preserve"> (</w:t>
      </w:r>
      <w:r w:rsidR="005A2960" w:rsidRPr="00657292">
        <w:rPr>
          <w:rFonts w:asciiTheme="minorHAnsi" w:hAnsiTheme="minorHAnsi" w:cstheme="minorHAnsi"/>
          <w:b/>
          <w:sz w:val="24"/>
          <w:szCs w:val="24"/>
        </w:rPr>
        <w:t>30</w:t>
      </w:r>
      <w:r w:rsidR="005A2960" w:rsidRPr="00657292">
        <w:rPr>
          <w:rFonts w:asciiTheme="minorHAnsi" w:hAnsiTheme="minorHAnsi" w:cstheme="minorHAnsi"/>
          <w:sz w:val="24"/>
          <w:szCs w:val="24"/>
        </w:rPr>
        <w:t xml:space="preserve"> επιτυχόντες)</w:t>
      </w:r>
    </w:p>
    <w:p w:rsidR="005A2960" w:rsidRPr="00657292" w:rsidRDefault="005A2960" w:rsidP="00657292">
      <w:pPr>
        <w:widowControl w:val="0"/>
        <w:rPr>
          <w:rFonts w:asciiTheme="minorHAnsi" w:hAnsiTheme="minorHAnsi" w:cstheme="minorHAnsi"/>
          <w:sz w:val="24"/>
          <w:szCs w:val="24"/>
        </w:rPr>
      </w:pPr>
    </w:p>
    <w:tbl>
      <w:tblPr>
        <w:tblW w:w="8931" w:type="dxa"/>
        <w:tblInd w:w="-5" w:type="dxa"/>
        <w:tblLook w:val="04A0" w:firstRow="1" w:lastRow="0" w:firstColumn="1" w:lastColumn="0" w:noHBand="0" w:noVBand="1"/>
      </w:tblPr>
      <w:tblGrid>
        <w:gridCol w:w="856"/>
        <w:gridCol w:w="2688"/>
        <w:gridCol w:w="2977"/>
        <w:gridCol w:w="2410"/>
      </w:tblGrid>
      <w:tr w:rsidR="00792557" w:rsidRPr="00657292" w:rsidTr="00657292">
        <w:trPr>
          <w:trHeight w:val="46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557" w:rsidRPr="00657292" w:rsidRDefault="00792557" w:rsidP="00657292">
            <w:pPr>
              <w:jc w:val="center"/>
              <w:rPr>
                <w:rFonts w:asciiTheme="minorHAnsi" w:hAnsiTheme="minorHAnsi" w:cstheme="minorHAnsi"/>
                <w:b/>
                <w:bCs/>
                <w:color w:val="000000"/>
                <w:sz w:val="24"/>
                <w:szCs w:val="24"/>
                <w:lang w:val="en-US" w:eastAsia="en-US"/>
              </w:rPr>
            </w:pPr>
            <w:bookmarkStart w:id="0" w:name="_GoBack" w:colFirst="0" w:colLast="3"/>
            <w:r w:rsidRPr="00657292">
              <w:rPr>
                <w:rFonts w:asciiTheme="minorHAnsi" w:hAnsiTheme="minorHAnsi" w:cstheme="minorHAnsi"/>
                <w:b/>
                <w:bCs/>
                <w:color w:val="000000"/>
                <w:sz w:val="24"/>
                <w:szCs w:val="24"/>
                <w:lang w:val="en-US" w:eastAsia="en-US"/>
              </w:rPr>
              <w:t>Α/Α</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792557" w:rsidRPr="00657292" w:rsidRDefault="00792557" w:rsidP="00657292">
            <w:pP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Αριθμός Πρωτοκόλλου</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792557" w:rsidRPr="00657292" w:rsidRDefault="00657292" w:rsidP="00657292">
            <w:pPr>
              <w:jc w:val="center"/>
              <w:rPr>
                <w:rFonts w:asciiTheme="minorHAnsi" w:hAnsiTheme="minorHAnsi" w:cstheme="minorHAnsi"/>
                <w:b/>
                <w:bCs/>
                <w:sz w:val="24"/>
                <w:szCs w:val="24"/>
                <w:lang w:eastAsia="en-US"/>
              </w:rPr>
            </w:pPr>
            <w:r>
              <w:rPr>
                <w:rFonts w:asciiTheme="minorHAnsi" w:hAnsiTheme="minorHAnsi" w:cstheme="minorHAnsi"/>
                <w:b/>
                <w:bCs/>
                <w:sz w:val="24"/>
                <w:szCs w:val="24"/>
                <w:lang w:eastAsia="en-US"/>
              </w:rPr>
              <w:t>Σύνολο μορίων</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92557" w:rsidRPr="00657292" w:rsidRDefault="00792557" w:rsidP="00657292">
            <w:pPr>
              <w:jc w:val="cente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Παρατηρήσεις</w:t>
            </w:r>
          </w:p>
        </w:tc>
      </w:tr>
      <w:bookmarkEnd w:id="0"/>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557" w:rsidRPr="00657292" w:rsidRDefault="00792557" w:rsidP="00657292">
            <w:pPr>
              <w:pStyle w:val="a6"/>
              <w:numPr>
                <w:ilvl w:val="0"/>
                <w:numId w:val="3"/>
              </w:numPr>
              <w:tabs>
                <w:tab w:val="left" w:pos="85"/>
              </w:tabs>
              <w:ind w:left="0" w:firstLine="0"/>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4679</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69.44</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7859</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62.88</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7849</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61.72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7854</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60.16</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8215</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59.04</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4734</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58.92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8177</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57</w:t>
            </w:r>
            <w:r w:rsidR="00676610" w:rsidRPr="00657292">
              <w:rPr>
                <w:rFonts w:asciiTheme="minorHAnsi" w:hAnsiTheme="minorHAnsi" w:cstheme="minorHAnsi"/>
                <w:color w:val="000000"/>
                <w:sz w:val="24"/>
                <w:szCs w:val="24"/>
              </w:rPr>
              <w:t>.00</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7943</w:t>
            </w:r>
          </w:p>
        </w:tc>
        <w:tc>
          <w:tcPr>
            <w:tcW w:w="2977"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55.92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4609</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55.88</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7853</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55.52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8157</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55.48</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160</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52.28</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7996</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52.04</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8001</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51.94</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7829</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51.44</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2331</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50.88</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50.2</w:t>
            </w:r>
            <w:r w:rsidR="00676610" w:rsidRPr="00657292">
              <w:rPr>
                <w:rFonts w:asciiTheme="minorHAnsi" w:hAnsiTheme="minorHAnsi" w:cstheme="minorHAnsi"/>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7988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48.74</w:t>
            </w:r>
          </w:p>
        </w:tc>
        <w:tc>
          <w:tcPr>
            <w:tcW w:w="2410" w:type="dxa"/>
            <w:tcBorders>
              <w:top w:val="single" w:sz="4" w:space="0" w:color="auto"/>
              <w:left w:val="single" w:sz="4" w:space="0" w:color="auto"/>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4737</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47.72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hideMark/>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4404</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47.14</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4736</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45.16</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4136</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44.32</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4619</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43.64</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rPr>
                <w:rFonts w:asciiTheme="minorHAnsi" w:hAnsiTheme="minorHAnsi" w:cstheme="minorHAnsi"/>
                <w:color w:val="000000"/>
                <w:sz w:val="24"/>
                <w:szCs w:val="24"/>
                <w:lang w:val="en-US"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7936</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42.78</w:t>
            </w:r>
          </w:p>
        </w:tc>
        <w:tc>
          <w:tcPr>
            <w:tcW w:w="2410" w:type="dxa"/>
            <w:tcBorders>
              <w:top w:val="single" w:sz="4" w:space="0" w:color="auto"/>
              <w:left w:val="nil"/>
              <w:bottom w:val="single" w:sz="4" w:space="0" w:color="auto"/>
              <w:right w:val="single" w:sz="4" w:space="0" w:color="auto"/>
            </w:tcBorders>
          </w:tcPr>
          <w:p w:rsidR="00792557" w:rsidRPr="00657292" w:rsidRDefault="00792557" w:rsidP="00657292">
            <w:pPr>
              <w:rPr>
                <w:rFonts w:asciiTheme="minorHAnsi" w:hAnsiTheme="minorHAnsi" w:cstheme="minorHAnsi"/>
                <w:sz w:val="24"/>
                <w:szCs w:val="24"/>
              </w:rPr>
            </w:pP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7858</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49,54</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92557" w:rsidRPr="00657292" w:rsidRDefault="00676610" w:rsidP="0065729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eastAsia="en-US"/>
              </w:rPr>
              <w:t>ΕΚΤΟΣ ΤΕΦΑΑ</w:t>
            </w: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4357</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47,88</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92557" w:rsidRPr="00657292" w:rsidRDefault="00676610" w:rsidP="0065729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eastAsia="en-US"/>
              </w:rPr>
              <w:t>ΕΚΤΟΣ ΤΕΦΑΑ</w:t>
            </w: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4587</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46,62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92557" w:rsidRPr="00657292" w:rsidRDefault="00676610" w:rsidP="00657292">
            <w:pPr>
              <w:rPr>
                <w:rFonts w:asciiTheme="minorHAnsi" w:hAnsiTheme="minorHAnsi" w:cstheme="minorHAnsi"/>
                <w:color w:val="000000"/>
                <w:sz w:val="24"/>
                <w:szCs w:val="24"/>
                <w:lang w:eastAsia="en-US"/>
              </w:rPr>
            </w:pPr>
            <w:r w:rsidRPr="00657292">
              <w:rPr>
                <w:rFonts w:asciiTheme="minorHAnsi" w:hAnsiTheme="minorHAnsi" w:cstheme="minorHAnsi"/>
                <w:sz w:val="24"/>
                <w:szCs w:val="24"/>
                <w:lang w:eastAsia="en-US"/>
              </w:rPr>
              <w:t xml:space="preserve">ΕΚΤΟΣ ΤΕΦΑΑ </w:t>
            </w: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8189</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43,6</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92557" w:rsidRPr="00657292" w:rsidRDefault="00676610" w:rsidP="0065729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val="en-US" w:eastAsia="en-US"/>
              </w:rPr>
              <w:t>ΕΚΤΟΣ ΤΕΦΑΑ</w:t>
            </w:r>
          </w:p>
        </w:tc>
      </w:tr>
      <w:tr w:rsidR="00792557"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2557" w:rsidRPr="00657292" w:rsidRDefault="00792557"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4612</w:t>
            </w:r>
          </w:p>
        </w:tc>
        <w:tc>
          <w:tcPr>
            <w:tcW w:w="2977" w:type="dxa"/>
            <w:tcBorders>
              <w:top w:val="single" w:sz="4" w:space="0" w:color="auto"/>
              <w:left w:val="nil"/>
              <w:bottom w:val="single" w:sz="4" w:space="0" w:color="auto"/>
              <w:right w:val="single" w:sz="4" w:space="0" w:color="auto"/>
            </w:tcBorders>
            <w:shd w:val="clear" w:color="auto" w:fill="auto"/>
            <w:noWrap/>
          </w:tcPr>
          <w:p w:rsidR="00792557" w:rsidRPr="00657292" w:rsidRDefault="00792557"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43,36</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92557" w:rsidRPr="00657292" w:rsidRDefault="00676610" w:rsidP="00657292">
            <w:pPr>
              <w:rPr>
                <w:rFonts w:asciiTheme="minorHAnsi" w:hAnsiTheme="minorHAnsi" w:cstheme="minorHAnsi"/>
                <w:color w:val="000000"/>
                <w:sz w:val="24"/>
                <w:szCs w:val="24"/>
                <w:lang w:val="en-US" w:eastAsia="en-US"/>
              </w:rPr>
            </w:pPr>
            <w:r w:rsidRPr="00657292">
              <w:rPr>
                <w:rFonts w:asciiTheme="minorHAnsi" w:hAnsiTheme="minorHAnsi" w:cstheme="minorHAnsi"/>
                <w:sz w:val="24"/>
                <w:szCs w:val="24"/>
                <w:lang w:val="en-US" w:eastAsia="en-US"/>
              </w:rPr>
              <w:t>ΕΚΤΟΣ ΤΕΦΑΑ</w:t>
            </w:r>
          </w:p>
        </w:tc>
      </w:tr>
      <w:tr w:rsidR="00676610" w:rsidRPr="00657292" w:rsidTr="00657292">
        <w:trPr>
          <w:trHeight w:val="303"/>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3"/>
              </w:numPr>
              <w:ind w:left="0" w:firstLine="0"/>
              <w:jc w:val="center"/>
              <w:rPr>
                <w:rFonts w:asciiTheme="minorHAnsi" w:hAnsiTheme="minorHAnsi" w:cstheme="minorHAnsi"/>
                <w:color w:val="000000"/>
                <w:sz w:val="24"/>
                <w:szCs w:val="24"/>
                <w:lang w:eastAsia="en-US"/>
              </w:rPr>
            </w:pPr>
          </w:p>
        </w:tc>
        <w:tc>
          <w:tcPr>
            <w:tcW w:w="2688"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8149</w:t>
            </w:r>
          </w:p>
        </w:tc>
        <w:tc>
          <w:tcPr>
            <w:tcW w:w="2977"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38,12</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76610" w:rsidRPr="00657292" w:rsidRDefault="00676610" w:rsidP="00657292">
            <w:pPr>
              <w:rPr>
                <w:rFonts w:asciiTheme="minorHAnsi" w:hAnsiTheme="minorHAnsi" w:cstheme="minorHAnsi"/>
                <w:color w:val="000000"/>
                <w:sz w:val="24"/>
                <w:szCs w:val="24"/>
                <w:lang w:val="en-US" w:eastAsia="en-US"/>
              </w:rPr>
            </w:pPr>
            <w:r w:rsidRPr="00657292">
              <w:rPr>
                <w:rFonts w:asciiTheme="minorHAnsi" w:hAnsiTheme="minorHAnsi" w:cstheme="minorHAnsi"/>
                <w:color w:val="000000"/>
                <w:sz w:val="24"/>
                <w:szCs w:val="24"/>
                <w:lang w:val="en-US" w:eastAsia="en-US"/>
              </w:rPr>
              <w:t>ΕΚΤΟΣ ΤΕΦΑΑ</w:t>
            </w:r>
          </w:p>
        </w:tc>
      </w:tr>
    </w:tbl>
    <w:p w:rsidR="003A5C85" w:rsidRPr="00657292" w:rsidRDefault="003A5C85" w:rsidP="00657292">
      <w:pPr>
        <w:rPr>
          <w:rFonts w:asciiTheme="minorHAnsi" w:hAnsiTheme="minorHAnsi" w:cstheme="minorHAnsi"/>
          <w:b/>
          <w:sz w:val="24"/>
          <w:szCs w:val="24"/>
        </w:rPr>
      </w:pPr>
    </w:p>
    <w:p w:rsidR="0084464C" w:rsidRPr="00657292" w:rsidRDefault="0084464C" w:rsidP="00657292">
      <w:pPr>
        <w:rPr>
          <w:rFonts w:asciiTheme="minorHAnsi" w:hAnsiTheme="minorHAnsi" w:cstheme="minorHAnsi"/>
          <w:sz w:val="24"/>
          <w:szCs w:val="24"/>
        </w:rPr>
      </w:pPr>
      <w:r w:rsidRPr="00657292">
        <w:rPr>
          <w:rFonts w:asciiTheme="minorHAnsi" w:hAnsiTheme="minorHAnsi" w:cstheme="minorHAnsi"/>
          <w:b/>
          <w:sz w:val="24"/>
          <w:szCs w:val="24"/>
        </w:rPr>
        <w:t>Επιλαχόντες πτυχιούχοι ΤΕΦΑΑ</w:t>
      </w:r>
      <w:r w:rsidRPr="00657292">
        <w:rPr>
          <w:rFonts w:asciiTheme="minorHAnsi" w:hAnsiTheme="minorHAnsi" w:cstheme="minorHAnsi"/>
          <w:sz w:val="24"/>
          <w:szCs w:val="24"/>
        </w:rPr>
        <w:t xml:space="preserve"> </w:t>
      </w:r>
      <w:r w:rsidR="004E04B2" w:rsidRPr="00657292">
        <w:rPr>
          <w:rFonts w:asciiTheme="minorHAnsi" w:hAnsiTheme="minorHAnsi" w:cstheme="minorHAnsi"/>
          <w:sz w:val="24"/>
          <w:szCs w:val="24"/>
        </w:rPr>
        <w:t>(</w:t>
      </w:r>
      <w:r w:rsidR="00CC0260" w:rsidRPr="00657292">
        <w:rPr>
          <w:rFonts w:asciiTheme="minorHAnsi" w:hAnsiTheme="minorHAnsi" w:cstheme="minorHAnsi"/>
          <w:sz w:val="24"/>
          <w:szCs w:val="24"/>
        </w:rPr>
        <w:t>95</w:t>
      </w:r>
      <w:r w:rsidRPr="00657292">
        <w:rPr>
          <w:rFonts w:asciiTheme="minorHAnsi" w:hAnsiTheme="minorHAnsi" w:cstheme="minorHAnsi"/>
          <w:sz w:val="24"/>
          <w:szCs w:val="24"/>
        </w:rPr>
        <w:t xml:space="preserve"> επιλαχόντες)</w:t>
      </w:r>
    </w:p>
    <w:tbl>
      <w:tblPr>
        <w:tblW w:w="8931" w:type="dxa"/>
        <w:tblInd w:w="-5" w:type="dxa"/>
        <w:tblLook w:val="04A0" w:firstRow="1" w:lastRow="0" w:firstColumn="1" w:lastColumn="0" w:noHBand="0" w:noVBand="1"/>
      </w:tblPr>
      <w:tblGrid>
        <w:gridCol w:w="822"/>
        <w:gridCol w:w="3714"/>
        <w:gridCol w:w="4395"/>
      </w:tblGrid>
      <w:tr w:rsidR="00CC0260" w:rsidRPr="00657292" w:rsidTr="00657292">
        <w:trPr>
          <w:trHeight w:val="37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260" w:rsidRPr="00657292" w:rsidRDefault="00CC0260"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Α/Α</w:t>
            </w:r>
          </w:p>
        </w:tc>
        <w:tc>
          <w:tcPr>
            <w:tcW w:w="3714" w:type="dxa"/>
            <w:tcBorders>
              <w:top w:val="single" w:sz="4" w:space="0" w:color="auto"/>
              <w:left w:val="nil"/>
              <w:bottom w:val="single" w:sz="4" w:space="0" w:color="auto"/>
              <w:right w:val="single" w:sz="4" w:space="0" w:color="auto"/>
            </w:tcBorders>
            <w:shd w:val="clear" w:color="auto" w:fill="auto"/>
            <w:noWrap/>
            <w:vAlign w:val="bottom"/>
            <w:hideMark/>
          </w:tcPr>
          <w:p w:rsidR="00CC0260" w:rsidRPr="00657292" w:rsidRDefault="00CC0260" w:rsidP="00657292">
            <w:pPr>
              <w:jc w:val="cente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CC0260" w:rsidRPr="00657292" w:rsidRDefault="00657292"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Σύνολο μορίων</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4376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42.56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4371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42.46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7973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41.92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4670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40.92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4707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40.48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4144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40.36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8267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40.20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2338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40.04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7819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39.92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39.48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39.40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4643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39.24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7969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39.24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7993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38.92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4658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38.68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52218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7857</w:t>
            </w:r>
          </w:p>
        </w:tc>
        <w:tc>
          <w:tcPr>
            <w:tcW w:w="4395" w:type="dxa"/>
            <w:shd w:val="clear" w:color="auto" w:fill="auto"/>
            <w:noWrap/>
            <w:vAlign w:val="bottom"/>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38.20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8224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38.04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8256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37.84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7826</w:t>
            </w:r>
          </w:p>
        </w:tc>
        <w:tc>
          <w:tcPr>
            <w:tcW w:w="4395" w:type="dxa"/>
            <w:shd w:val="clear" w:color="auto" w:fill="auto"/>
            <w:noWrap/>
            <w:vAlign w:val="bottom"/>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37.80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4132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37.16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2298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37.08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8161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37.06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7833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36.96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36.84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36.66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36.52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4413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36.30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4687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36.24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4059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35.88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8133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35.16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8005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34.56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8009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34.16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4112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33.96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8266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33.96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7948</w:t>
            </w:r>
          </w:p>
        </w:tc>
        <w:tc>
          <w:tcPr>
            <w:tcW w:w="4395" w:type="dxa"/>
            <w:shd w:val="clear" w:color="auto" w:fill="auto"/>
            <w:noWrap/>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33,84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4122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33.72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4660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33.68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7923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33.64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33.16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4740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8245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32.80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32.72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8022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32.58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4486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32.52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7919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32.52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32.48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8249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32.32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4119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32.22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2315</w:t>
            </w:r>
          </w:p>
        </w:tc>
        <w:tc>
          <w:tcPr>
            <w:tcW w:w="4395" w:type="dxa"/>
            <w:shd w:val="clear" w:color="auto" w:fill="auto"/>
            <w:noWrap/>
            <w:vAlign w:val="bottom"/>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32.18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4089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32.14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7813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32.08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7834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52046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31.96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8040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31.76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31.64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4628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31.54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8029</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31.44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8058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31.40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31.36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7956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4662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30.98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7981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30.98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52205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30.80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8044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30.80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4048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30.62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5650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30.42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4688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30.12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2313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29.88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7841</w:t>
            </w:r>
          </w:p>
        </w:tc>
        <w:tc>
          <w:tcPr>
            <w:tcW w:w="4395" w:type="dxa"/>
            <w:shd w:val="clear" w:color="auto" w:fill="auto"/>
            <w:noWrap/>
            <w:vAlign w:val="bottom"/>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29.74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29.54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4633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29.40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8048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4591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29.20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4100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28.78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7901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28.76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4104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28.24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4070</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28.00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8154</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27.72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4701</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27.28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7953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27.20</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27.04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8263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26.88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26.76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7837</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26.68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7912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26.58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4646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26.32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4675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26.32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4392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26.12</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4105</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25.76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7843</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25.76</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4128</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25.48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7846</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25.28</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52032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24.74</w:t>
            </w:r>
          </w:p>
        </w:tc>
      </w:tr>
      <w:tr w:rsidR="00CC0260" w:rsidRPr="00657292" w:rsidTr="00657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22" w:type="dxa"/>
          </w:tcPr>
          <w:p w:rsidR="00CC0260" w:rsidRPr="00657292" w:rsidRDefault="00CC0260" w:rsidP="00657292">
            <w:pPr>
              <w:pStyle w:val="a6"/>
              <w:numPr>
                <w:ilvl w:val="0"/>
                <w:numId w:val="7"/>
              </w:numPr>
              <w:ind w:left="0" w:firstLine="0"/>
              <w:jc w:val="center"/>
              <w:rPr>
                <w:rFonts w:asciiTheme="minorHAnsi" w:hAnsiTheme="minorHAnsi" w:cstheme="minorHAnsi"/>
                <w:color w:val="000000"/>
                <w:sz w:val="24"/>
                <w:szCs w:val="24"/>
                <w:lang w:eastAsia="en-US"/>
              </w:rPr>
            </w:pPr>
          </w:p>
        </w:tc>
        <w:tc>
          <w:tcPr>
            <w:tcW w:w="3714" w:type="dxa"/>
            <w:shd w:val="clear" w:color="auto" w:fill="auto"/>
            <w:noWrap/>
            <w:vAlign w:val="bottom"/>
            <w:hideMark/>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8152</w:t>
            </w:r>
          </w:p>
        </w:tc>
        <w:tc>
          <w:tcPr>
            <w:tcW w:w="4395" w:type="dxa"/>
            <w:shd w:val="clear" w:color="auto" w:fill="auto"/>
            <w:noWrap/>
            <w:vAlign w:val="bottom"/>
            <w:hideMark/>
          </w:tcPr>
          <w:p w:rsidR="00CC0260" w:rsidRPr="00657292" w:rsidRDefault="00CC026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24.64</w:t>
            </w:r>
          </w:p>
        </w:tc>
      </w:tr>
    </w:tbl>
    <w:p w:rsidR="00676610" w:rsidRPr="00657292" w:rsidRDefault="00676610" w:rsidP="00657292">
      <w:pPr>
        <w:rPr>
          <w:rFonts w:asciiTheme="minorHAnsi" w:hAnsiTheme="minorHAnsi" w:cstheme="minorHAnsi"/>
          <w:b/>
          <w:sz w:val="24"/>
          <w:szCs w:val="24"/>
        </w:rPr>
      </w:pPr>
    </w:p>
    <w:p w:rsidR="00676610" w:rsidRPr="00657292" w:rsidRDefault="00676610" w:rsidP="00657292">
      <w:pPr>
        <w:rPr>
          <w:rFonts w:asciiTheme="minorHAnsi" w:hAnsiTheme="minorHAnsi" w:cstheme="minorHAnsi"/>
          <w:sz w:val="24"/>
          <w:szCs w:val="24"/>
        </w:rPr>
      </w:pPr>
      <w:r w:rsidRPr="00657292">
        <w:rPr>
          <w:rFonts w:asciiTheme="minorHAnsi" w:hAnsiTheme="minorHAnsi" w:cstheme="minorHAnsi"/>
          <w:b/>
          <w:sz w:val="24"/>
          <w:szCs w:val="24"/>
        </w:rPr>
        <w:t>Επιλαχόντες πτυχιούχοι άλλων Τμημάτων</w:t>
      </w:r>
      <w:r w:rsidRPr="00657292">
        <w:rPr>
          <w:rFonts w:asciiTheme="minorHAnsi" w:hAnsiTheme="minorHAnsi" w:cstheme="minorHAnsi"/>
          <w:sz w:val="24"/>
          <w:szCs w:val="24"/>
        </w:rPr>
        <w:t xml:space="preserve"> (16 επιλαχόντες)</w:t>
      </w:r>
    </w:p>
    <w:tbl>
      <w:tblPr>
        <w:tblW w:w="8931" w:type="dxa"/>
        <w:tblInd w:w="-5" w:type="dxa"/>
        <w:tblLook w:val="04A0" w:firstRow="1" w:lastRow="0" w:firstColumn="1" w:lastColumn="0" w:noHBand="0" w:noVBand="1"/>
      </w:tblPr>
      <w:tblGrid>
        <w:gridCol w:w="851"/>
        <w:gridCol w:w="3685"/>
        <w:gridCol w:w="4395"/>
      </w:tblGrid>
      <w:tr w:rsidR="00676610" w:rsidRPr="00657292" w:rsidTr="00657292">
        <w:trPr>
          <w:trHeight w:val="44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10" w:rsidRPr="00657292" w:rsidRDefault="00676610"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Α/Α</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676610" w:rsidRPr="00657292" w:rsidRDefault="00676610" w:rsidP="00657292">
            <w:pPr>
              <w:jc w:val="center"/>
              <w:rPr>
                <w:rFonts w:asciiTheme="minorHAnsi" w:hAnsiTheme="minorHAnsi" w:cstheme="minorHAnsi"/>
                <w:b/>
                <w:bCs/>
                <w:sz w:val="24"/>
                <w:szCs w:val="24"/>
                <w:lang w:eastAsia="en-US"/>
              </w:rPr>
            </w:pPr>
            <w:r w:rsidRPr="00657292">
              <w:rPr>
                <w:rFonts w:asciiTheme="minorHAnsi" w:hAnsiTheme="minorHAnsi" w:cstheme="minorHAnsi"/>
                <w:b/>
                <w:bCs/>
                <w:sz w:val="24"/>
                <w:szCs w:val="24"/>
                <w:lang w:eastAsia="en-US"/>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76610" w:rsidRPr="00657292" w:rsidRDefault="00657292" w:rsidP="00657292">
            <w:pPr>
              <w:spacing w:line="276" w:lineRule="auto"/>
              <w:jc w:val="center"/>
              <w:rPr>
                <w:rFonts w:asciiTheme="minorHAnsi" w:hAnsiTheme="minorHAnsi" w:cstheme="minorHAnsi"/>
                <w:b/>
                <w:sz w:val="24"/>
                <w:szCs w:val="24"/>
              </w:rPr>
            </w:pPr>
            <w:r w:rsidRPr="00657292">
              <w:rPr>
                <w:rFonts w:asciiTheme="minorHAnsi" w:hAnsiTheme="minorHAnsi" w:cstheme="minorHAnsi"/>
                <w:b/>
                <w:sz w:val="24"/>
                <w:szCs w:val="24"/>
              </w:rPr>
              <w:t>Σύνολο μορίων</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hideMark/>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8142</w:t>
            </w:r>
          </w:p>
        </w:tc>
        <w:tc>
          <w:tcPr>
            <w:tcW w:w="4395" w:type="dxa"/>
            <w:tcBorders>
              <w:top w:val="single" w:sz="4" w:space="0" w:color="auto"/>
              <w:left w:val="nil"/>
              <w:bottom w:val="single" w:sz="4" w:space="0" w:color="auto"/>
              <w:right w:val="single" w:sz="4" w:space="0" w:color="auto"/>
            </w:tcBorders>
            <w:shd w:val="clear" w:color="auto" w:fill="auto"/>
            <w:noWrap/>
            <w:hideMark/>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37,6</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4576</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35,5</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7852</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35,48</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4493</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34,6</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7839</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33,68</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52052</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33,32</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8024</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33,16</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8238</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32,04</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4589</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31,64</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7842</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30,8</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4741</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30,28</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7845</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29,72</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4075</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29,08</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7821</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28,42</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2322</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28,26</w:t>
            </w:r>
          </w:p>
        </w:tc>
      </w:tr>
      <w:tr w:rsidR="00676610" w:rsidRPr="00657292" w:rsidTr="0065729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610" w:rsidRPr="00657292" w:rsidRDefault="00676610" w:rsidP="00657292">
            <w:pPr>
              <w:pStyle w:val="a6"/>
              <w:numPr>
                <w:ilvl w:val="0"/>
                <w:numId w:val="2"/>
              </w:numPr>
              <w:tabs>
                <w:tab w:val="left" w:pos="179"/>
              </w:tabs>
              <w:spacing w:line="276" w:lineRule="auto"/>
              <w:ind w:left="0" w:firstLine="0"/>
              <w:rPr>
                <w:rFonts w:asciiTheme="minorHAnsi" w:hAnsiTheme="minorHAnsi" w:cstheme="minorHAnsi"/>
                <w:sz w:val="24"/>
                <w:szCs w:val="24"/>
              </w:rPr>
            </w:pPr>
          </w:p>
        </w:tc>
        <w:tc>
          <w:tcPr>
            <w:tcW w:w="368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8264</w:t>
            </w:r>
          </w:p>
        </w:tc>
        <w:tc>
          <w:tcPr>
            <w:tcW w:w="4395" w:type="dxa"/>
            <w:tcBorders>
              <w:top w:val="single" w:sz="4" w:space="0" w:color="auto"/>
              <w:left w:val="nil"/>
              <w:bottom w:val="single" w:sz="4" w:space="0" w:color="auto"/>
              <w:right w:val="single" w:sz="4" w:space="0" w:color="auto"/>
            </w:tcBorders>
            <w:shd w:val="clear" w:color="auto" w:fill="auto"/>
            <w:noWrap/>
          </w:tcPr>
          <w:p w:rsidR="00676610" w:rsidRPr="00657292" w:rsidRDefault="00676610" w:rsidP="00657292">
            <w:pPr>
              <w:jc w:val="center"/>
              <w:rPr>
                <w:rFonts w:asciiTheme="minorHAnsi" w:hAnsiTheme="minorHAnsi" w:cstheme="minorHAnsi"/>
                <w:color w:val="000000"/>
                <w:sz w:val="24"/>
                <w:szCs w:val="24"/>
              </w:rPr>
            </w:pPr>
            <w:r w:rsidRPr="00657292">
              <w:rPr>
                <w:rFonts w:asciiTheme="minorHAnsi" w:hAnsiTheme="minorHAnsi" w:cstheme="minorHAnsi"/>
                <w:color w:val="000000"/>
                <w:sz w:val="24"/>
                <w:szCs w:val="24"/>
              </w:rPr>
              <w:t>28,16</w:t>
            </w:r>
          </w:p>
        </w:tc>
      </w:tr>
    </w:tbl>
    <w:p w:rsidR="00676610" w:rsidRPr="00657292" w:rsidRDefault="00676610" w:rsidP="00657292">
      <w:pPr>
        <w:rPr>
          <w:rFonts w:asciiTheme="minorHAnsi" w:hAnsiTheme="minorHAnsi" w:cstheme="minorHAnsi"/>
          <w:b/>
          <w:sz w:val="24"/>
          <w:szCs w:val="24"/>
        </w:rPr>
      </w:pPr>
    </w:p>
    <w:p w:rsidR="005E7F0A" w:rsidRPr="00657292" w:rsidRDefault="00B8331F" w:rsidP="00657292">
      <w:pPr>
        <w:rPr>
          <w:rFonts w:asciiTheme="minorHAnsi" w:hAnsiTheme="minorHAnsi" w:cstheme="minorHAnsi"/>
          <w:sz w:val="24"/>
          <w:szCs w:val="24"/>
        </w:rPr>
      </w:pPr>
      <w:r w:rsidRPr="00657292">
        <w:rPr>
          <w:rFonts w:asciiTheme="minorHAnsi" w:hAnsiTheme="minorHAnsi" w:cstheme="minorHAnsi"/>
          <w:b/>
          <w:sz w:val="24"/>
          <w:szCs w:val="24"/>
        </w:rPr>
        <w:t>Δεν πληρούσαν τις προϋποθέσεις</w:t>
      </w:r>
      <w:r w:rsidRPr="00657292">
        <w:rPr>
          <w:rFonts w:asciiTheme="minorHAnsi" w:hAnsiTheme="minorHAnsi" w:cstheme="minorHAnsi"/>
          <w:sz w:val="24"/>
          <w:szCs w:val="24"/>
        </w:rPr>
        <w:t xml:space="preserve">: </w:t>
      </w:r>
      <w:r w:rsidR="00CC0260" w:rsidRPr="00657292">
        <w:rPr>
          <w:rFonts w:asciiTheme="minorHAnsi" w:hAnsiTheme="minorHAnsi" w:cstheme="minorHAnsi"/>
          <w:sz w:val="24"/>
          <w:szCs w:val="24"/>
        </w:rPr>
        <w:t>2</w:t>
      </w:r>
    </w:p>
    <w:tbl>
      <w:tblPr>
        <w:tblW w:w="8931" w:type="dxa"/>
        <w:tblInd w:w="-5" w:type="dxa"/>
        <w:tblLook w:val="04A0" w:firstRow="1" w:lastRow="0" w:firstColumn="1" w:lastColumn="0" w:noHBand="0" w:noVBand="1"/>
      </w:tblPr>
      <w:tblGrid>
        <w:gridCol w:w="825"/>
        <w:gridCol w:w="3711"/>
        <w:gridCol w:w="4395"/>
      </w:tblGrid>
      <w:tr w:rsidR="006A55D8" w:rsidRPr="00657292" w:rsidTr="00657292">
        <w:trPr>
          <w:trHeight w:val="374"/>
        </w:trPr>
        <w:tc>
          <w:tcPr>
            <w:tcW w:w="825" w:type="dxa"/>
            <w:tcBorders>
              <w:top w:val="single" w:sz="4" w:space="0" w:color="auto"/>
              <w:left w:val="single" w:sz="4" w:space="0" w:color="auto"/>
              <w:bottom w:val="single" w:sz="4" w:space="0" w:color="auto"/>
              <w:right w:val="single" w:sz="4" w:space="0" w:color="auto"/>
            </w:tcBorders>
            <w:vAlign w:val="bottom"/>
          </w:tcPr>
          <w:p w:rsidR="006A55D8" w:rsidRPr="00657292" w:rsidRDefault="006A55D8" w:rsidP="00657292">
            <w:pPr>
              <w:jc w:val="center"/>
              <w:rPr>
                <w:rFonts w:asciiTheme="minorHAnsi" w:hAnsiTheme="minorHAnsi" w:cstheme="minorHAnsi"/>
                <w:b/>
                <w:bCs/>
                <w:color w:val="000000"/>
                <w:sz w:val="24"/>
                <w:szCs w:val="24"/>
                <w:lang w:val="en-US" w:eastAsia="en-US"/>
              </w:rPr>
            </w:pPr>
            <w:r w:rsidRPr="00657292">
              <w:rPr>
                <w:rFonts w:asciiTheme="minorHAnsi" w:hAnsiTheme="minorHAnsi" w:cstheme="minorHAnsi"/>
                <w:b/>
                <w:bCs/>
                <w:color w:val="000000"/>
                <w:sz w:val="24"/>
                <w:szCs w:val="24"/>
                <w:lang w:val="en-US" w:eastAsia="en-US"/>
              </w:rPr>
              <w:t>Α/Α</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5D8" w:rsidRPr="00657292" w:rsidRDefault="006A55D8" w:rsidP="00657292">
            <w:pPr>
              <w:rPr>
                <w:rFonts w:asciiTheme="minorHAnsi" w:hAnsiTheme="minorHAnsi" w:cstheme="minorHAnsi"/>
                <w:b/>
                <w:bCs/>
                <w:sz w:val="24"/>
                <w:szCs w:val="24"/>
              </w:rPr>
            </w:pPr>
            <w:r w:rsidRPr="00657292">
              <w:rPr>
                <w:rFonts w:asciiTheme="minorHAnsi" w:hAnsiTheme="minorHAnsi" w:cstheme="minorHAnsi"/>
                <w:b/>
                <w:bCs/>
                <w:sz w:val="24"/>
                <w:szCs w:val="24"/>
              </w:rPr>
              <w:t>Αριθμός Πρωτοκόλλου</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A55D8" w:rsidRPr="00657292" w:rsidRDefault="006A55D8" w:rsidP="00657292">
            <w:pPr>
              <w:jc w:val="center"/>
              <w:rPr>
                <w:rFonts w:asciiTheme="minorHAnsi" w:hAnsiTheme="minorHAnsi" w:cstheme="minorHAnsi"/>
                <w:b/>
                <w:bCs/>
                <w:sz w:val="24"/>
                <w:szCs w:val="24"/>
              </w:rPr>
            </w:pPr>
            <w:r w:rsidRPr="00657292">
              <w:rPr>
                <w:rFonts w:asciiTheme="minorHAnsi" w:hAnsiTheme="minorHAnsi" w:cstheme="minorHAnsi"/>
                <w:b/>
                <w:bCs/>
                <w:sz w:val="24"/>
                <w:szCs w:val="24"/>
                <w:lang w:eastAsia="en-US"/>
              </w:rPr>
              <w:t>Παρατηρήσεις</w:t>
            </w:r>
          </w:p>
        </w:tc>
      </w:tr>
      <w:tr w:rsidR="00CC0260" w:rsidRPr="00657292" w:rsidTr="00657292">
        <w:trPr>
          <w:trHeight w:val="318"/>
        </w:trPr>
        <w:tc>
          <w:tcPr>
            <w:tcW w:w="825" w:type="dxa"/>
            <w:tcBorders>
              <w:top w:val="single" w:sz="4" w:space="0" w:color="auto"/>
              <w:left w:val="single" w:sz="4" w:space="0" w:color="auto"/>
              <w:bottom w:val="single" w:sz="4" w:space="0" w:color="auto"/>
              <w:right w:val="single" w:sz="4" w:space="0" w:color="auto"/>
            </w:tcBorders>
            <w:vAlign w:val="bottom"/>
          </w:tcPr>
          <w:p w:rsidR="00CC0260" w:rsidRPr="00657292" w:rsidRDefault="00CC0260" w:rsidP="00657292">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4730</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CC0260" w:rsidRPr="00657292" w:rsidRDefault="00676610" w:rsidP="00657292">
            <w:pPr>
              <w:spacing w:line="276" w:lineRule="auto"/>
              <w:rPr>
                <w:rFonts w:asciiTheme="minorHAnsi" w:hAnsiTheme="minorHAnsi" w:cstheme="minorHAnsi"/>
                <w:b/>
                <w:color w:val="000000" w:themeColor="text1"/>
                <w:sz w:val="24"/>
                <w:szCs w:val="24"/>
              </w:rPr>
            </w:pPr>
            <w:r w:rsidRPr="00657292">
              <w:rPr>
                <w:rFonts w:asciiTheme="minorHAnsi" w:hAnsiTheme="minorHAnsi" w:cstheme="minorHAnsi"/>
                <w:b/>
                <w:color w:val="000000" w:themeColor="text1"/>
                <w:sz w:val="24"/>
                <w:szCs w:val="24"/>
              </w:rPr>
              <w:t>ΔΕΝ ΚΑΤΕΘΕΣΕ ΠΤΥΧΙΟ ΞΕΝΗΣ ΓΛΩΣΣΑΣ</w:t>
            </w:r>
          </w:p>
        </w:tc>
      </w:tr>
      <w:tr w:rsidR="00CC0260" w:rsidRPr="00657292" w:rsidTr="00657292">
        <w:trPr>
          <w:trHeight w:val="318"/>
        </w:trPr>
        <w:tc>
          <w:tcPr>
            <w:tcW w:w="825" w:type="dxa"/>
            <w:tcBorders>
              <w:top w:val="single" w:sz="4" w:space="0" w:color="auto"/>
              <w:left w:val="single" w:sz="4" w:space="0" w:color="auto"/>
              <w:bottom w:val="single" w:sz="4" w:space="0" w:color="auto"/>
              <w:right w:val="single" w:sz="4" w:space="0" w:color="auto"/>
            </w:tcBorders>
            <w:vAlign w:val="bottom"/>
          </w:tcPr>
          <w:p w:rsidR="00CC0260" w:rsidRPr="00657292" w:rsidRDefault="00CC0260" w:rsidP="00657292">
            <w:pPr>
              <w:pStyle w:val="a6"/>
              <w:numPr>
                <w:ilvl w:val="0"/>
                <w:numId w:val="8"/>
              </w:numPr>
              <w:tabs>
                <w:tab w:val="left" w:pos="179"/>
              </w:tabs>
              <w:spacing w:line="276" w:lineRule="auto"/>
              <w:ind w:left="0" w:firstLine="0"/>
              <w:rPr>
                <w:rFonts w:asciiTheme="minorHAnsi" w:hAnsiTheme="minorHAnsi" w:cstheme="minorHAnsi"/>
                <w:sz w:val="24"/>
                <w:szCs w:val="24"/>
              </w:rPr>
            </w:pPr>
          </w:p>
        </w:tc>
        <w:tc>
          <w:tcPr>
            <w:tcW w:w="3711" w:type="dxa"/>
            <w:tcBorders>
              <w:top w:val="single" w:sz="4" w:space="0" w:color="auto"/>
              <w:left w:val="single" w:sz="4" w:space="0" w:color="auto"/>
              <w:bottom w:val="single" w:sz="4" w:space="0" w:color="auto"/>
              <w:right w:val="single" w:sz="4" w:space="0" w:color="auto"/>
            </w:tcBorders>
            <w:shd w:val="clear" w:color="auto" w:fill="auto"/>
            <w:noWrap/>
          </w:tcPr>
          <w:p w:rsidR="00CC0260" w:rsidRPr="00657292" w:rsidRDefault="00CC0260" w:rsidP="00657292">
            <w:pPr>
              <w:jc w:val="center"/>
              <w:rPr>
                <w:rFonts w:asciiTheme="minorHAnsi" w:hAnsiTheme="minorHAnsi" w:cstheme="minorHAnsi"/>
                <w:b/>
                <w:color w:val="000000"/>
                <w:sz w:val="24"/>
                <w:szCs w:val="24"/>
              </w:rPr>
            </w:pPr>
            <w:r w:rsidRPr="00657292">
              <w:rPr>
                <w:rFonts w:asciiTheme="minorHAnsi" w:hAnsiTheme="minorHAnsi" w:cstheme="minorHAnsi"/>
                <w:b/>
                <w:color w:val="000000"/>
                <w:sz w:val="24"/>
                <w:szCs w:val="24"/>
              </w:rPr>
              <w:t>7909</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CC0260" w:rsidRPr="00657292" w:rsidRDefault="00676610" w:rsidP="00657292">
            <w:pPr>
              <w:spacing w:line="276" w:lineRule="auto"/>
              <w:rPr>
                <w:rFonts w:asciiTheme="minorHAnsi" w:hAnsiTheme="minorHAnsi" w:cstheme="minorHAnsi"/>
                <w:b/>
                <w:color w:val="000000" w:themeColor="text1"/>
                <w:sz w:val="24"/>
                <w:szCs w:val="24"/>
              </w:rPr>
            </w:pPr>
            <w:r w:rsidRPr="00657292">
              <w:rPr>
                <w:rFonts w:asciiTheme="minorHAnsi" w:hAnsiTheme="minorHAnsi" w:cstheme="minorHAnsi"/>
                <w:b/>
                <w:color w:val="000000" w:themeColor="text1"/>
                <w:sz w:val="24"/>
                <w:szCs w:val="24"/>
              </w:rPr>
              <w:t>ΔΕΝ ΚΑΤΕΘΕΣΕ ΠΤΥΧΙΟ ΞΕΝΗΣ ΓΛΩΣΣΑΣ</w:t>
            </w:r>
          </w:p>
        </w:tc>
      </w:tr>
    </w:tbl>
    <w:p w:rsidR="005A2960" w:rsidRPr="00657292" w:rsidRDefault="005A2960" w:rsidP="00657292">
      <w:pPr>
        <w:tabs>
          <w:tab w:val="left" w:pos="5535"/>
        </w:tabs>
        <w:rPr>
          <w:rFonts w:asciiTheme="minorHAnsi" w:hAnsiTheme="minorHAnsi" w:cstheme="minorHAnsi"/>
          <w:sz w:val="24"/>
          <w:szCs w:val="24"/>
        </w:rPr>
      </w:pPr>
    </w:p>
    <w:sectPr w:rsidR="005A2960" w:rsidRPr="00657292" w:rsidSect="00657292">
      <w:footerReference w:type="default" r:id="rId12"/>
      <w:pgSz w:w="11906" w:h="16838"/>
      <w:pgMar w:top="1134" w:right="1274" w:bottom="993" w:left="1134"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CB" w:rsidRDefault="000564CB" w:rsidP="0092297E">
      <w:r>
        <w:separator/>
      </w:r>
    </w:p>
  </w:endnote>
  <w:endnote w:type="continuationSeparator" w:id="0">
    <w:p w:rsidR="000564CB" w:rsidRDefault="000564CB"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10" w:rsidRPr="00420E0C" w:rsidRDefault="00676610" w:rsidP="005A2960">
    <w:pPr>
      <w:pStyle w:val="a4"/>
      <w:rPr>
        <w:sz w:val="20"/>
        <w:szCs w:val="20"/>
      </w:rPr>
    </w:pPr>
    <w:r w:rsidRPr="00420E0C">
      <w:rPr>
        <w:sz w:val="20"/>
        <w:szCs w:val="20"/>
      </w:rPr>
      <w:fldChar w:fldCharType="begin"/>
    </w:r>
    <w:r w:rsidRPr="00420E0C">
      <w:rPr>
        <w:sz w:val="20"/>
        <w:szCs w:val="20"/>
      </w:rPr>
      <w:instrText xml:space="preserve"> PAGE   \* MERGEFORMAT </w:instrText>
    </w:r>
    <w:r w:rsidRPr="00420E0C">
      <w:rPr>
        <w:sz w:val="20"/>
        <w:szCs w:val="20"/>
      </w:rPr>
      <w:fldChar w:fldCharType="separate"/>
    </w:r>
    <w:r w:rsidR="006675B3">
      <w:rPr>
        <w:noProof/>
        <w:sz w:val="20"/>
        <w:szCs w:val="20"/>
      </w:rPr>
      <w:t>4</w:t>
    </w:r>
    <w:r w:rsidRPr="00420E0C">
      <w:rPr>
        <w:noProof/>
        <w:sz w:val="20"/>
        <w:szCs w:val="20"/>
      </w:rPr>
      <w:fldChar w:fldCharType="end"/>
    </w:r>
  </w:p>
  <w:p w:rsidR="00676610" w:rsidRDefault="0067661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CB" w:rsidRDefault="000564CB" w:rsidP="0092297E">
      <w:r>
        <w:separator/>
      </w:r>
    </w:p>
  </w:footnote>
  <w:footnote w:type="continuationSeparator" w:id="0">
    <w:p w:rsidR="000564CB" w:rsidRDefault="000564CB" w:rsidP="00922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095"/>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 w15:restartNumberingAfterBreak="0">
    <w:nsid w:val="28DF2689"/>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 w15:restartNumberingAfterBreak="0">
    <w:nsid w:val="2B63257C"/>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3" w15:restartNumberingAfterBreak="0">
    <w:nsid w:val="45B20AD7"/>
    <w:multiLevelType w:val="hybridMultilevel"/>
    <w:tmpl w:val="37E6C700"/>
    <w:lvl w:ilvl="0" w:tplc="910E572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6683EE0"/>
    <w:multiLevelType w:val="hybridMultilevel"/>
    <w:tmpl w:val="3148215E"/>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49DE0FC9"/>
    <w:multiLevelType w:val="hybridMultilevel"/>
    <w:tmpl w:val="3CF02D1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 w15:restartNumberingAfterBreak="0">
    <w:nsid w:val="57802198"/>
    <w:multiLevelType w:val="hybridMultilevel"/>
    <w:tmpl w:val="01486584"/>
    <w:lvl w:ilvl="0" w:tplc="E4A05B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D00737"/>
    <w:multiLevelType w:val="hybridMultilevel"/>
    <w:tmpl w:val="F182B79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01"/>
    <w:rsid w:val="00002013"/>
    <w:rsid w:val="0000286E"/>
    <w:rsid w:val="000055BD"/>
    <w:rsid w:val="0001310E"/>
    <w:rsid w:val="00035349"/>
    <w:rsid w:val="00036543"/>
    <w:rsid w:val="00044498"/>
    <w:rsid w:val="000564CB"/>
    <w:rsid w:val="00067584"/>
    <w:rsid w:val="000768BB"/>
    <w:rsid w:val="0008128C"/>
    <w:rsid w:val="00081BE6"/>
    <w:rsid w:val="00090DFD"/>
    <w:rsid w:val="00093CA9"/>
    <w:rsid w:val="000A57E0"/>
    <w:rsid w:val="000A77D6"/>
    <w:rsid w:val="000B551A"/>
    <w:rsid w:val="000C077F"/>
    <w:rsid w:val="000D6A4C"/>
    <w:rsid w:val="000E229F"/>
    <w:rsid w:val="000E75E8"/>
    <w:rsid w:val="000F4E60"/>
    <w:rsid w:val="000F55FC"/>
    <w:rsid w:val="000F7F64"/>
    <w:rsid w:val="001113AB"/>
    <w:rsid w:val="00113E04"/>
    <w:rsid w:val="00114E52"/>
    <w:rsid w:val="0011756A"/>
    <w:rsid w:val="00117804"/>
    <w:rsid w:val="00127512"/>
    <w:rsid w:val="001279CF"/>
    <w:rsid w:val="0013571B"/>
    <w:rsid w:val="00144A4B"/>
    <w:rsid w:val="0014720B"/>
    <w:rsid w:val="00147BD6"/>
    <w:rsid w:val="0016014C"/>
    <w:rsid w:val="001608B2"/>
    <w:rsid w:val="001631EE"/>
    <w:rsid w:val="00172D10"/>
    <w:rsid w:val="001844FF"/>
    <w:rsid w:val="00187700"/>
    <w:rsid w:val="0019354D"/>
    <w:rsid w:val="001970D0"/>
    <w:rsid w:val="001B18A6"/>
    <w:rsid w:val="001E0EBD"/>
    <w:rsid w:val="001E6D83"/>
    <w:rsid w:val="002143B8"/>
    <w:rsid w:val="00214544"/>
    <w:rsid w:val="00221C49"/>
    <w:rsid w:val="002239A0"/>
    <w:rsid w:val="002276D8"/>
    <w:rsid w:val="0023753F"/>
    <w:rsid w:val="00241374"/>
    <w:rsid w:val="00267E85"/>
    <w:rsid w:val="00281DB2"/>
    <w:rsid w:val="002A0050"/>
    <w:rsid w:val="002A4B5A"/>
    <w:rsid w:val="002A5367"/>
    <w:rsid w:val="002B2E79"/>
    <w:rsid w:val="002F7CE2"/>
    <w:rsid w:val="00303F50"/>
    <w:rsid w:val="0030498F"/>
    <w:rsid w:val="003100CE"/>
    <w:rsid w:val="00311773"/>
    <w:rsid w:val="0033083F"/>
    <w:rsid w:val="003378C2"/>
    <w:rsid w:val="0034068D"/>
    <w:rsid w:val="00344B8F"/>
    <w:rsid w:val="00351FE8"/>
    <w:rsid w:val="00354436"/>
    <w:rsid w:val="00355011"/>
    <w:rsid w:val="003667C9"/>
    <w:rsid w:val="0037015B"/>
    <w:rsid w:val="0037056B"/>
    <w:rsid w:val="003738F6"/>
    <w:rsid w:val="003806CF"/>
    <w:rsid w:val="003867A9"/>
    <w:rsid w:val="003A5C85"/>
    <w:rsid w:val="003C0915"/>
    <w:rsid w:val="003D4272"/>
    <w:rsid w:val="0040395C"/>
    <w:rsid w:val="00420E0C"/>
    <w:rsid w:val="00425B5D"/>
    <w:rsid w:val="0042609B"/>
    <w:rsid w:val="004324D2"/>
    <w:rsid w:val="00433956"/>
    <w:rsid w:val="004432A8"/>
    <w:rsid w:val="004626B1"/>
    <w:rsid w:val="00465A81"/>
    <w:rsid w:val="00477832"/>
    <w:rsid w:val="00485B62"/>
    <w:rsid w:val="00485FD0"/>
    <w:rsid w:val="00492EE6"/>
    <w:rsid w:val="004A103F"/>
    <w:rsid w:val="004A65BD"/>
    <w:rsid w:val="004B08A4"/>
    <w:rsid w:val="004B6F92"/>
    <w:rsid w:val="004C19A7"/>
    <w:rsid w:val="004C1E5E"/>
    <w:rsid w:val="004C2A76"/>
    <w:rsid w:val="004C2B57"/>
    <w:rsid w:val="004D20B2"/>
    <w:rsid w:val="004E04B2"/>
    <w:rsid w:val="004F25A2"/>
    <w:rsid w:val="004F6EC3"/>
    <w:rsid w:val="00500D09"/>
    <w:rsid w:val="00506F48"/>
    <w:rsid w:val="00520E52"/>
    <w:rsid w:val="00524758"/>
    <w:rsid w:val="00525134"/>
    <w:rsid w:val="00527285"/>
    <w:rsid w:val="005340DD"/>
    <w:rsid w:val="00535534"/>
    <w:rsid w:val="00536474"/>
    <w:rsid w:val="005439AF"/>
    <w:rsid w:val="00575877"/>
    <w:rsid w:val="0058056F"/>
    <w:rsid w:val="00582D0E"/>
    <w:rsid w:val="00596634"/>
    <w:rsid w:val="005A2960"/>
    <w:rsid w:val="005A2C3B"/>
    <w:rsid w:val="005B7FF8"/>
    <w:rsid w:val="005C4BD3"/>
    <w:rsid w:val="005C5BFD"/>
    <w:rsid w:val="005C6CD0"/>
    <w:rsid w:val="005D0F05"/>
    <w:rsid w:val="005D18AA"/>
    <w:rsid w:val="005D7B58"/>
    <w:rsid w:val="005E573A"/>
    <w:rsid w:val="005E7F0A"/>
    <w:rsid w:val="006054D9"/>
    <w:rsid w:val="00606AB0"/>
    <w:rsid w:val="00607125"/>
    <w:rsid w:val="006075C8"/>
    <w:rsid w:val="0061532D"/>
    <w:rsid w:val="00622EA1"/>
    <w:rsid w:val="00624337"/>
    <w:rsid w:val="006244CD"/>
    <w:rsid w:val="00627D6D"/>
    <w:rsid w:val="006305A4"/>
    <w:rsid w:val="0064380B"/>
    <w:rsid w:val="00657292"/>
    <w:rsid w:val="0066656A"/>
    <w:rsid w:val="006675B3"/>
    <w:rsid w:val="00670A68"/>
    <w:rsid w:val="00670C09"/>
    <w:rsid w:val="00676610"/>
    <w:rsid w:val="00680A25"/>
    <w:rsid w:val="00680A36"/>
    <w:rsid w:val="00692202"/>
    <w:rsid w:val="0069248B"/>
    <w:rsid w:val="00692876"/>
    <w:rsid w:val="00697AD9"/>
    <w:rsid w:val="006A044D"/>
    <w:rsid w:val="006A4387"/>
    <w:rsid w:val="006A55D8"/>
    <w:rsid w:val="006B3DB2"/>
    <w:rsid w:val="006C5A7C"/>
    <w:rsid w:val="006C7BC7"/>
    <w:rsid w:val="006D4052"/>
    <w:rsid w:val="006F46AD"/>
    <w:rsid w:val="007063A3"/>
    <w:rsid w:val="00715CAB"/>
    <w:rsid w:val="00721105"/>
    <w:rsid w:val="00732A5B"/>
    <w:rsid w:val="0073715F"/>
    <w:rsid w:val="0074169A"/>
    <w:rsid w:val="0077502A"/>
    <w:rsid w:val="00780882"/>
    <w:rsid w:val="007812D3"/>
    <w:rsid w:val="007843DC"/>
    <w:rsid w:val="00787874"/>
    <w:rsid w:val="00787B25"/>
    <w:rsid w:val="007900F8"/>
    <w:rsid w:val="00792557"/>
    <w:rsid w:val="00797BB7"/>
    <w:rsid w:val="007A79B1"/>
    <w:rsid w:val="007B0D14"/>
    <w:rsid w:val="007C1E0B"/>
    <w:rsid w:val="007C417C"/>
    <w:rsid w:val="007C4B70"/>
    <w:rsid w:val="007E4648"/>
    <w:rsid w:val="007F4560"/>
    <w:rsid w:val="007F7EAD"/>
    <w:rsid w:val="00824401"/>
    <w:rsid w:val="0083115B"/>
    <w:rsid w:val="00842ECC"/>
    <w:rsid w:val="0084464C"/>
    <w:rsid w:val="00850CD4"/>
    <w:rsid w:val="008539AE"/>
    <w:rsid w:val="00860FEC"/>
    <w:rsid w:val="008627FB"/>
    <w:rsid w:val="00862E14"/>
    <w:rsid w:val="0086605C"/>
    <w:rsid w:val="00866CAA"/>
    <w:rsid w:val="008670F6"/>
    <w:rsid w:val="00870195"/>
    <w:rsid w:val="00887949"/>
    <w:rsid w:val="008A6EAF"/>
    <w:rsid w:val="008B5834"/>
    <w:rsid w:val="008B6C87"/>
    <w:rsid w:val="008C5308"/>
    <w:rsid w:val="008C7D2D"/>
    <w:rsid w:val="008D442D"/>
    <w:rsid w:val="008F1308"/>
    <w:rsid w:val="0090140D"/>
    <w:rsid w:val="0092128C"/>
    <w:rsid w:val="0092297E"/>
    <w:rsid w:val="00922F4C"/>
    <w:rsid w:val="009472A8"/>
    <w:rsid w:val="00954B9C"/>
    <w:rsid w:val="0097497D"/>
    <w:rsid w:val="009A73F6"/>
    <w:rsid w:val="009D4081"/>
    <w:rsid w:val="009E1415"/>
    <w:rsid w:val="00A21A1A"/>
    <w:rsid w:val="00A3095A"/>
    <w:rsid w:val="00A30E89"/>
    <w:rsid w:val="00A4499F"/>
    <w:rsid w:val="00A61C32"/>
    <w:rsid w:val="00A61EDD"/>
    <w:rsid w:val="00A664DD"/>
    <w:rsid w:val="00A862A0"/>
    <w:rsid w:val="00A900EA"/>
    <w:rsid w:val="00A93514"/>
    <w:rsid w:val="00AA148E"/>
    <w:rsid w:val="00AA1ED1"/>
    <w:rsid w:val="00AA2D0C"/>
    <w:rsid w:val="00AB1076"/>
    <w:rsid w:val="00AC6041"/>
    <w:rsid w:val="00AC6D82"/>
    <w:rsid w:val="00AE042F"/>
    <w:rsid w:val="00AE13E3"/>
    <w:rsid w:val="00AE1B7B"/>
    <w:rsid w:val="00AE2ACD"/>
    <w:rsid w:val="00AE45CF"/>
    <w:rsid w:val="00AF0637"/>
    <w:rsid w:val="00AF0812"/>
    <w:rsid w:val="00AF4ED8"/>
    <w:rsid w:val="00AF567F"/>
    <w:rsid w:val="00B10658"/>
    <w:rsid w:val="00B2026B"/>
    <w:rsid w:val="00B24074"/>
    <w:rsid w:val="00B25E75"/>
    <w:rsid w:val="00B3111B"/>
    <w:rsid w:val="00B33DD1"/>
    <w:rsid w:val="00B35539"/>
    <w:rsid w:val="00B36732"/>
    <w:rsid w:val="00B5299A"/>
    <w:rsid w:val="00B62A11"/>
    <w:rsid w:val="00B67832"/>
    <w:rsid w:val="00B73ECE"/>
    <w:rsid w:val="00B8331F"/>
    <w:rsid w:val="00B869C7"/>
    <w:rsid w:val="00B93E8A"/>
    <w:rsid w:val="00BC4A0E"/>
    <w:rsid w:val="00BD1D0B"/>
    <w:rsid w:val="00C05ED6"/>
    <w:rsid w:val="00C1082C"/>
    <w:rsid w:val="00C212D1"/>
    <w:rsid w:val="00C35D28"/>
    <w:rsid w:val="00C748D4"/>
    <w:rsid w:val="00C93D49"/>
    <w:rsid w:val="00CA2202"/>
    <w:rsid w:val="00CA69DF"/>
    <w:rsid w:val="00CA76CB"/>
    <w:rsid w:val="00CC0260"/>
    <w:rsid w:val="00CC5856"/>
    <w:rsid w:val="00CE74A4"/>
    <w:rsid w:val="00CE775E"/>
    <w:rsid w:val="00D01A35"/>
    <w:rsid w:val="00D10F01"/>
    <w:rsid w:val="00D5382A"/>
    <w:rsid w:val="00D64DB5"/>
    <w:rsid w:val="00DA7535"/>
    <w:rsid w:val="00DB7313"/>
    <w:rsid w:val="00DC32F3"/>
    <w:rsid w:val="00DC4B06"/>
    <w:rsid w:val="00DC50DB"/>
    <w:rsid w:val="00DC60B5"/>
    <w:rsid w:val="00DC7517"/>
    <w:rsid w:val="00DD7899"/>
    <w:rsid w:val="00DE5CEF"/>
    <w:rsid w:val="00DF7DC9"/>
    <w:rsid w:val="00E07B15"/>
    <w:rsid w:val="00E13D41"/>
    <w:rsid w:val="00E14BD5"/>
    <w:rsid w:val="00E15875"/>
    <w:rsid w:val="00E27148"/>
    <w:rsid w:val="00E35339"/>
    <w:rsid w:val="00E35E38"/>
    <w:rsid w:val="00E41F5B"/>
    <w:rsid w:val="00E55020"/>
    <w:rsid w:val="00E63067"/>
    <w:rsid w:val="00E66DD8"/>
    <w:rsid w:val="00E67359"/>
    <w:rsid w:val="00E849FE"/>
    <w:rsid w:val="00EA205C"/>
    <w:rsid w:val="00EA2261"/>
    <w:rsid w:val="00EC44C6"/>
    <w:rsid w:val="00ED1018"/>
    <w:rsid w:val="00ED5769"/>
    <w:rsid w:val="00ED7EEF"/>
    <w:rsid w:val="00EE5B6A"/>
    <w:rsid w:val="00EE7529"/>
    <w:rsid w:val="00EF1687"/>
    <w:rsid w:val="00F02D94"/>
    <w:rsid w:val="00F13B3E"/>
    <w:rsid w:val="00F20710"/>
    <w:rsid w:val="00F5284E"/>
    <w:rsid w:val="00F577AA"/>
    <w:rsid w:val="00F74C2C"/>
    <w:rsid w:val="00F8081F"/>
    <w:rsid w:val="00F924ED"/>
    <w:rsid w:val="00FB29D8"/>
    <w:rsid w:val="00FB2BCE"/>
    <w:rsid w:val="00FB34A7"/>
    <w:rsid w:val="00FB7AD9"/>
    <w:rsid w:val="00FC0CB1"/>
    <w:rsid w:val="00FC32B1"/>
    <w:rsid w:val="00FD442E"/>
    <w:rsid w:val="00FD7BD5"/>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E4E5D"/>
  <w15:docId w15:val="{55A2CB8A-BE90-4F72-9BEF-96BB3D8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BB"/>
    <w:rPr>
      <w:rFonts w:ascii="Arial" w:hAnsi="Arial" w:cs="Arial"/>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97E"/>
    <w:pPr>
      <w:tabs>
        <w:tab w:val="center" w:pos="4680"/>
        <w:tab w:val="right" w:pos="9360"/>
      </w:tabs>
    </w:pPr>
  </w:style>
  <w:style w:type="character" w:customStyle="1" w:styleId="Char">
    <w:name w:val="Κεφαλίδα Char"/>
    <w:link w:val="a3"/>
    <w:rsid w:val="0092297E"/>
    <w:rPr>
      <w:rFonts w:ascii="Arial" w:hAnsi="Arial" w:cs="Arial"/>
      <w:sz w:val="16"/>
      <w:szCs w:val="16"/>
      <w:lang w:val="el-GR" w:eastAsia="el-GR"/>
    </w:rPr>
  </w:style>
  <w:style w:type="paragraph" w:styleId="a4">
    <w:name w:val="footer"/>
    <w:basedOn w:val="a"/>
    <w:link w:val="Char0"/>
    <w:uiPriority w:val="99"/>
    <w:rsid w:val="0092297E"/>
    <w:pPr>
      <w:tabs>
        <w:tab w:val="center" w:pos="4680"/>
        <w:tab w:val="right" w:pos="9360"/>
      </w:tabs>
    </w:pPr>
  </w:style>
  <w:style w:type="character" w:customStyle="1" w:styleId="Char0">
    <w:name w:val="Υποσέλιδο Char"/>
    <w:link w:val="a4"/>
    <w:uiPriority w:val="99"/>
    <w:rsid w:val="0092297E"/>
    <w:rPr>
      <w:rFonts w:ascii="Arial" w:hAnsi="Arial" w:cs="Arial"/>
      <w:sz w:val="16"/>
      <w:szCs w:val="16"/>
      <w:lang w:val="el-GR" w:eastAsia="el-GR"/>
    </w:rPr>
  </w:style>
  <w:style w:type="character" w:styleId="-">
    <w:name w:val="Hyperlink"/>
    <w:uiPriority w:val="99"/>
    <w:unhideWhenUsed/>
    <w:rsid w:val="00866CAA"/>
    <w:rPr>
      <w:color w:val="0000FF"/>
      <w:u w:val="single"/>
    </w:rPr>
  </w:style>
  <w:style w:type="character" w:styleId="-0">
    <w:name w:val="FollowedHyperlink"/>
    <w:uiPriority w:val="99"/>
    <w:unhideWhenUsed/>
    <w:rsid w:val="00866CAA"/>
    <w:rPr>
      <w:color w:val="800080"/>
      <w:u w:val="single"/>
    </w:rPr>
  </w:style>
  <w:style w:type="paragraph" w:customStyle="1" w:styleId="xl67">
    <w:name w:val="xl67"/>
    <w:basedOn w:val="a"/>
    <w:rsid w:val="00866CAA"/>
    <w:pPr>
      <w:spacing w:before="100" w:beforeAutospacing="1" w:after="100" w:afterAutospacing="1"/>
      <w:jc w:val="center"/>
    </w:pPr>
    <w:rPr>
      <w:rFonts w:ascii="Times New Roman" w:hAnsi="Times New Roman" w:cs="Times New Roman"/>
      <w:sz w:val="24"/>
      <w:szCs w:val="24"/>
      <w:lang w:val="en-US" w:eastAsia="en-US"/>
    </w:rPr>
  </w:style>
  <w:style w:type="paragraph" w:customStyle="1" w:styleId="xl68">
    <w:name w:val="xl68"/>
    <w:basedOn w:val="a"/>
    <w:rsid w:val="00866CAA"/>
    <w:pPr>
      <w:spacing w:before="100" w:beforeAutospacing="1" w:after="100" w:afterAutospacing="1"/>
      <w:jc w:val="center"/>
    </w:pPr>
    <w:rPr>
      <w:sz w:val="24"/>
      <w:szCs w:val="24"/>
      <w:lang w:val="en-US" w:eastAsia="en-US"/>
    </w:rPr>
  </w:style>
  <w:style w:type="paragraph" w:customStyle="1" w:styleId="xl69">
    <w:name w:val="xl69"/>
    <w:basedOn w:val="a"/>
    <w:rsid w:val="00866CAA"/>
    <w:pPr>
      <w:spacing w:before="100" w:beforeAutospacing="1" w:after="100" w:afterAutospacing="1"/>
      <w:jc w:val="center"/>
    </w:pPr>
    <w:rPr>
      <w:sz w:val="24"/>
      <w:szCs w:val="24"/>
      <w:lang w:val="en-US" w:eastAsia="en-US"/>
    </w:rPr>
  </w:style>
  <w:style w:type="paragraph" w:customStyle="1" w:styleId="xl70">
    <w:name w:val="xl70"/>
    <w:basedOn w:val="a"/>
    <w:rsid w:val="00866CAA"/>
    <w:pPr>
      <w:spacing w:before="100" w:beforeAutospacing="1" w:after="100" w:afterAutospacing="1"/>
    </w:pPr>
    <w:rPr>
      <w:sz w:val="24"/>
      <w:szCs w:val="24"/>
      <w:lang w:val="en-US" w:eastAsia="en-US"/>
    </w:rPr>
  </w:style>
  <w:style w:type="paragraph" w:customStyle="1" w:styleId="xl71">
    <w:name w:val="xl71"/>
    <w:basedOn w:val="a"/>
    <w:rsid w:val="00866CAA"/>
    <w:pPr>
      <w:spacing w:before="100" w:beforeAutospacing="1" w:after="100" w:afterAutospacing="1"/>
      <w:jc w:val="center"/>
    </w:pPr>
    <w:rPr>
      <w:b/>
      <w:bCs/>
      <w:sz w:val="24"/>
      <w:szCs w:val="24"/>
      <w:lang w:val="en-US" w:eastAsia="en-US"/>
    </w:rPr>
  </w:style>
  <w:style w:type="paragraph" w:customStyle="1" w:styleId="xl72">
    <w:name w:val="xl72"/>
    <w:basedOn w:val="a"/>
    <w:rsid w:val="00866CAA"/>
    <w:pPr>
      <w:spacing w:before="100" w:beforeAutospacing="1" w:after="100" w:afterAutospacing="1"/>
    </w:pPr>
    <w:rPr>
      <w:b/>
      <w:bCs/>
      <w:sz w:val="24"/>
      <w:szCs w:val="24"/>
      <w:lang w:val="en-US" w:eastAsia="en-US"/>
    </w:rPr>
  </w:style>
  <w:style w:type="paragraph" w:customStyle="1" w:styleId="xl73">
    <w:name w:val="xl73"/>
    <w:basedOn w:val="a"/>
    <w:rsid w:val="00866CAA"/>
    <w:pPr>
      <w:spacing w:before="100" w:beforeAutospacing="1" w:after="100" w:afterAutospacing="1"/>
    </w:pPr>
    <w:rPr>
      <w:color w:val="000000"/>
      <w:sz w:val="24"/>
      <w:szCs w:val="24"/>
      <w:lang w:val="en-US" w:eastAsia="en-US"/>
    </w:rPr>
  </w:style>
  <w:style w:type="paragraph" w:customStyle="1" w:styleId="xl74">
    <w:name w:val="xl74"/>
    <w:basedOn w:val="a"/>
    <w:rsid w:val="00866CAA"/>
    <w:pPr>
      <w:spacing w:before="100" w:beforeAutospacing="1" w:after="100" w:afterAutospacing="1"/>
      <w:jc w:val="center"/>
    </w:pPr>
    <w:rPr>
      <w:color w:val="000000"/>
      <w:sz w:val="24"/>
      <w:szCs w:val="24"/>
      <w:lang w:val="en-US" w:eastAsia="en-US"/>
    </w:rPr>
  </w:style>
  <w:style w:type="paragraph" w:customStyle="1" w:styleId="xl75">
    <w:name w:val="xl75"/>
    <w:basedOn w:val="a"/>
    <w:rsid w:val="00866CAA"/>
    <w:pPr>
      <w:spacing w:before="100" w:beforeAutospacing="1" w:after="100" w:afterAutospacing="1"/>
      <w:jc w:val="center"/>
    </w:pPr>
    <w:rPr>
      <w:color w:val="FF0000"/>
      <w:sz w:val="24"/>
      <w:szCs w:val="24"/>
      <w:lang w:val="en-US" w:eastAsia="en-US"/>
    </w:rPr>
  </w:style>
  <w:style w:type="paragraph" w:customStyle="1" w:styleId="xl76">
    <w:name w:val="xl76"/>
    <w:basedOn w:val="a"/>
    <w:rsid w:val="00866CAA"/>
    <w:pPr>
      <w:spacing w:before="100" w:beforeAutospacing="1" w:after="100" w:afterAutospacing="1"/>
    </w:pPr>
    <w:rPr>
      <w:color w:val="FF0000"/>
      <w:sz w:val="24"/>
      <w:szCs w:val="24"/>
      <w:lang w:val="en-US" w:eastAsia="en-US"/>
    </w:rPr>
  </w:style>
  <w:style w:type="paragraph" w:customStyle="1" w:styleId="xl77">
    <w:name w:val="xl77"/>
    <w:basedOn w:val="a"/>
    <w:rsid w:val="00866CAA"/>
    <w:pPr>
      <w:shd w:val="clear" w:color="000000" w:fill="FFFF00"/>
      <w:spacing w:before="100" w:beforeAutospacing="1" w:after="100" w:afterAutospacing="1"/>
    </w:pPr>
    <w:rPr>
      <w:color w:val="000000"/>
      <w:sz w:val="24"/>
      <w:szCs w:val="24"/>
      <w:lang w:val="en-US" w:eastAsia="en-US"/>
    </w:rPr>
  </w:style>
  <w:style w:type="paragraph" w:customStyle="1" w:styleId="xl78">
    <w:name w:val="xl78"/>
    <w:basedOn w:val="a"/>
    <w:rsid w:val="00866CAA"/>
    <w:pPr>
      <w:shd w:val="clear" w:color="000000" w:fill="FFFF00"/>
      <w:spacing w:before="100" w:beforeAutospacing="1" w:after="100" w:afterAutospacing="1"/>
    </w:pPr>
    <w:rPr>
      <w:sz w:val="24"/>
      <w:szCs w:val="24"/>
      <w:lang w:val="en-US" w:eastAsia="en-US"/>
    </w:rPr>
  </w:style>
  <w:style w:type="paragraph" w:customStyle="1" w:styleId="xl79">
    <w:name w:val="xl79"/>
    <w:basedOn w:val="a"/>
    <w:rsid w:val="00866CAA"/>
    <w:pPr>
      <w:shd w:val="clear" w:color="000000" w:fill="FFFF00"/>
      <w:spacing w:before="100" w:beforeAutospacing="1" w:after="100" w:afterAutospacing="1"/>
      <w:jc w:val="center"/>
    </w:pPr>
    <w:rPr>
      <w:sz w:val="24"/>
      <w:szCs w:val="24"/>
      <w:lang w:val="en-US" w:eastAsia="en-US"/>
    </w:rPr>
  </w:style>
  <w:style w:type="paragraph" w:customStyle="1" w:styleId="xl80">
    <w:name w:val="xl80"/>
    <w:basedOn w:val="a"/>
    <w:rsid w:val="00866CAA"/>
    <w:pPr>
      <w:shd w:val="clear" w:color="000000" w:fill="FFFF00"/>
      <w:spacing w:before="100" w:beforeAutospacing="1" w:after="100" w:afterAutospacing="1"/>
      <w:jc w:val="center"/>
    </w:pPr>
    <w:rPr>
      <w:rFonts w:ascii="Times New Roman" w:hAnsi="Times New Roman" w:cs="Times New Roman"/>
      <w:sz w:val="24"/>
      <w:szCs w:val="24"/>
      <w:lang w:val="en-US" w:eastAsia="en-US"/>
    </w:rPr>
  </w:style>
  <w:style w:type="paragraph" w:customStyle="1" w:styleId="xl81">
    <w:name w:val="xl81"/>
    <w:basedOn w:val="a"/>
    <w:rsid w:val="00866CAA"/>
    <w:pPr>
      <w:shd w:val="clear" w:color="000000" w:fill="FFFF00"/>
      <w:spacing w:before="100" w:beforeAutospacing="1" w:after="100" w:afterAutospacing="1"/>
    </w:pPr>
    <w:rPr>
      <w:rFonts w:ascii="Times New Roman" w:hAnsi="Times New Roman" w:cs="Times New Roman"/>
      <w:sz w:val="24"/>
      <w:szCs w:val="24"/>
      <w:lang w:val="en-US" w:eastAsia="en-US"/>
    </w:rPr>
  </w:style>
  <w:style w:type="paragraph" w:styleId="a5">
    <w:name w:val="Balloon Text"/>
    <w:basedOn w:val="a"/>
    <w:link w:val="Char1"/>
    <w:semiHidden/>
    <w:unhideWhenUsed/>
    <w:rsid w:val="00582D0E"/>
    <w:rPr>
      <w:rFonts w:ascii="Tahoma" w:hAnsi="Tahoma" w:cs="Tahoma"/>
    </w:rPr>
  </w:style>
  <w:style w:type="character" w:customStyle="1" w:styleId="Char1">
    <w:name w:val="Κείμενο πλαισίου Char"/>
    <w:basedOn w:val="a0"/>
    <w:link w:val="a5"/>
    <w:semiHidden/>
    <w:rsid w:val="00582D0E"/>
    <w:rPr>
      <w:rFonts w:ascii="Tahoma" w:hAnsi="Tahoma" w:cs="Tahoma"/>
      <w:sz w:val="16"/>
      <w:szCs w:val="16"/>
    </w:rPr>
  </w:style>
  <w:style w:type="paragraph" w:styleId="a6">
    <w:name w:val="List Paragraph"/>
    <w:basedOn w:val="a"/>
    <w:uiPriority w:val="34"/>
    <w:qFormat/>
    <w:rsid w:val="00FB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762">
      <w:bodyDiv w:val="1"/>
      <w:marLeft w:val="0"/>
      <w:marRight w:val="0"/>
      <w:marTop w:val="0"/>
      <w:marBottom w:val="0"/>
      <w:divBdr>
        <w:top w:val="none" w:sz="0" w:space="0" w:color="auto"/>
        <w:left w:val="none" w:sz="0" w:space="0" w:color="auto"/>
        <w:bottom w:val="none" w:sz="0" w:space="0" w:color="auto"/>
        <w:right w:val="none" w:sz="0" w:space="0" w:color="auto"/>
      </w:divBdr>
    </w:div>
    <w:div w:id="316809241">
      <w:bodyDiv w:val="1"/>
      <w:marLeft w:val="0"/>
      <w:marRight w:val="0"/>
      <w:marTop w:val="0"/>
      <w:marBottom w:val="0"/>
      <w:divBdr>
        <w:top w:val="none" w:sz="0" w:space="0" w:color="auto"/>
        <w:left w:val="none" w:sz="0" w:space="0" w:color="auto"/>
        <w:bottom w:val="none" w:sz="0" w:space="0" w:color="auto"/>
        <w:right w:val="none" w:sz="0" w:space="0" w:color="auto"/>
      </w:divBdr>
    </w:div>
    <w:div w:id="380370988">
      <w:bodyDiv w:val="1"/>
      <w:marLeft w:val="0"/>
      <w:marRight w:val="0"/>
      <w:marTop w:val="0"/>
      <w:marBottom w:val="0"/>
      <w:divBdr>
        <w:top w:val="none" w:sz="0" w:space="0" w:color="auto"/>
        <w:left w:val="none" w:sz="0" w:space="0" w:color="auto"/>
        <w:bottom w:val="none" w:sz="0" w:space="0" w:color="auto"/>
        <w:right w:val="none" w:sz="0" w:space="0" w:color="auto"/>
      </w:divBdr>
    </w:div>
    <w:div w:id="391125393">
      <w:bodyDiv w:val="1"/>
      <w:marLeft w:val="0"/>
      <w:marRight w:val="0"/>
      <w:marTop w:val="0"/>
      <w:marBottom w:val="0"/>
      <w:divBdr>
        <w:top w:val="none" w:sz="0" w:space="0" w:color="auto"/>
        <w:left w:val="none" w:sz="0" w:space="0" w:color="auto"/>
        <w:bottom w:val="none" w:sz="0" w:space="0" w:color="auto"/>
        <w:right w:val="none" w:sz="0" w:space="0" w:color="auto"/>
      </w:divBdr>
    </w:div>
    <w:div w:id="496959856">
      <w:bodyDiv w:val="1"/>
      <w:marLeft w:val="0"/>
      <w:marRight w:val="0"/>
      <w:marTop w:val="0"/>
      <w:marBottom w:val="0"/>
      <w:divBdr>
        <w:top w:val="none" w:sz="0" w:space="0" w:color="auto"/>
        <w:left w:val="none" w:sz="0" w:space="0" w:color="auto"/>
        <w:bottom w:val="none" w:sz="0" w:space="0" w:color="auto"/>
        <w:right w:val="none" w:sz="0" w:space="0" w:color="auto"/>
      </w:divBdr>
    </w:div>
    <w:div w:id="522863486">
      <w:bodyDiv w:val="1"/>
      <w:marLeft w:val="0"/>
      <w:marRight w:val="0"/>
      <w:marTop w:val="0"/>
      <w:marBottom w:val="0"/>
      <w:divBdr>
        <w:top w:val="none" w:sz="0" w:space="0" w:color="auto"/>
        <w:left w:val="none" w:sz="0" w:space="0" w:color="auto"/>
        <w:bottom w:val="none" w:sz="0" w:space="0" w:color="auto"/>
        <w:right w:val="none" w:sz="0" w:space="0" w:color="auto"/>
      </w:divBdr>
    </w:div>
    <w:div w:id="649486429">
      <w:bodyDiv w:val="1"/>
      <w:marLeft w:val="0"/>
      <w:marRight w:val="0"/>
      <w:marTop w:val="0"/>
      <w:marBottom w:val="0"/>
      <w:divBdr>
        <w:top w:val="none" w:sz="0" w:space="0" w:color="auto"/>
        <w:left w:val="none" w:sz="0" w:space="0" w:color="auto"/>
        <w:bottom w:val="none" w:sz="0" w:space="0" w:color="auto"/>
        <w:right w:val="none" w:sz="0" w:space="0" w:color="auto"/>
      </w:divBdr>
    </w:div>
    <w:div w:id="727146794">
      <w:bodyDiv w:val="1"/>
      <w:marLeft w:val="0"/>
      <w:marRight w:val="0"/>
      <w:marTop w:val="0"/>
      <w:marBottom w:val="0"/>
      <w:divBdr>
        <w:top w:val="none" w:sz="0" w:space="0" w:color="auto"/>
        <w:left w:val="none" w:sz="0" w:space="0" w:color="auto"/>
        <w:bottom w:val="none" w:sz="0" w:space="0" w:color="auto"/>
        <w:right w:val="none" w:sz="0" w:space="0" w:color="auto"/>
      </w:divBdr>
    </w:div>
    <w:div w:id="766580243">
      <w:bodyDiv w:val="1"/>
      <w:marLeft w:val="0"/>
      <w:marRight w:val="0"/>
      <w:marTop w:val="0"/>
      <w:marBottom w:val="0"/>
      <w:divBdr>
        <w:top w:val="none" w:sz="0" w:space="0" w:color="auto"/>
        <w:left w:val="none" w:sz="0" w:space="0" w:color="auto"/>
        <w:bottom w:val="none" w:sz="0" w:space="0" w:color="auto"/>
        <w:right w:val="none" w:sz="0" w:space="0" w:color="auto"/>
      </w:divBdr>
    </w:div>
    <w:div w:id="792097321">
      <w:bodyDiv w:val="1"/>
      <w:marLeft w:val="0"/>
      <w:marRight w:val="0"/>
      <w:marTop w:val="0"/>
      <w:marBottom w:val="0"/>
      <w:divBdr>
        <w:top w:val="none" w:sz="0" w:space="0" w:color="auto"/>
        <w:left w:val="none" w:sz="0" w:space="0" w:color="auto"/>
        <w:bottom w:val="none" w:sz="0" w:space="0" w:color="auto"/>
        <w:right w:val="none" w:sz="0" w:space="0" w:color="auto"/>
      </w:divBdr>
    </w:div>
    <w:div w:id="828012487">
      <w:bodyDiv w:val="1"/>
      <w:marLeft w:val="0"/>
      <w:marRight w:val="0"/>
      <w:marTop w:val="0"/>
      <w:marBottom w:val="0"/>
      <w:divBdr>
        <w:top w:val="none" w:sz="0" w:space="0" w:color="auto"/>
        <w:left w:val="none" w:sz="0" w:space="0" w:color="auto"/>
        <w:bottom w:val="none" w:sz="0" w:space="0" w:color="auto"/>
        <w:right w:val="none" w:sz="0" w:space="0" w:color="auto"/>
      </w:divBdr>
    </w:div>
    <w:div w:id="900092708">
      <w:bodyDiv w:val="1"/>
      <w:marLeft w:val="0"/>
      <w:marRight w:val="0"/>
      <w:marTop w:val="0"/>
      <w:marBottom w:val="0"/>
      <w:divBdr>
        <w:top w:val="none" w:sz="0" w:space="0" w:color="auto"/>
        <w:left w:val="none" w:sz="0" w:space="0" w:color="auto"/>
        <w:bottom w:val="none" w:sz="0" w:space="0" w:color="auto"/>
        <w:right w:val="none" w:sz="0" w:space="0" w:color="auto"/>
      </w:divBdr>
    </w:div>
    <w:div w:id="908341082">
      <w:bodyDiv w:val="1"/>
      <w:marLeft w:val="0"/>
      <w:marRight w:val="0"/>
      <w:marTop w:val="0"/>
      <w:marBottom w:val="0"/>
      <w:divBdr>
        <w:top w:val="none" w:sz="0" w:space="0" w:color="auto"/>
        <w:left w:val="none" w:sz="0" w:space="0" w:color="auto"/>
        <w:bottom w:val="none" w:sz="0" w:space="0" w:color="auto"/>
        <w:right w:val="none" w:sz="0" w:space="0" w:color="auto"/>
      </w:divBdr>
    </w:div>
    <w:div w:id="1116362949">
      <w:bodyDiv w:val="1"/>
      <w:marLeft w:val="0"/>
      <w:marRight w:val="0"/>
      <w:marTop w:val="0"/>
      <w:marBottom w:val="0"/>
      <w:divBdr>
        <w:top w:val="none" w:sz="0" w:space="0" w:color="auto"/>
        <w:left w:val="none" w:sz="0" w:space="0" w:color="auto"/>
        <w:bottom w:val="none" w:sz="0" w:space="0" w:color="auto"/>
        <w:right w:val="none" w:sz="0" w:space="0" w:color="auto"/>
      </w:divBdr>
    </w:div>
    <w:div w:id="1313681045">
      <w:bodyDiv w:val="1"/>
      <w:marLeft w:val="0"/>
      <w:marRight w:val="0"/>
      <w:marTop w:val="0"/>
      <w:marBottom w:val="0"/>
      <w:divBdr>
        <w:top w:val="none" w:sz="0" w:space="0" w:color="auto"/>
        <w:left w:val="none" w:sz="0" w:space="0" w:color="auto"/>
        <w:bottom w:val="none" w:sz="0" w:space="0" w:color="auto"/>
        <w:right w:val="none" w:sz="0" w:space="0" w:color="auto"/>
      </w:divBdr>
    </w:div>
    <w:div w:id="1354115356">
      <w:bodyDiv w:val="1"/>
      <w:marLeft w:val="0"/>
      <w:marRight w:val="0"/>
      <w:marTop w:val="0"/>
      <w:marBottom w:val="0"/>
      <w:divBdr>
        <w:top w:val="none" w:sz="0" w:space="0" w:color="auto"/>
        <w:left w:val="none" w:sz="0" w:space="0" w:color="auto"/>
        <w:bottom w:val="none" w:sz="0" w:space="0" w:color="auto"/>
        <w:right w:val="none" w:sz="0" w:space="0" w:color="auto"/>
      </w:divBdr>
    </w:div>
    <w:div w:id="1496844886">
      <w:bodyDiv w:val="1"/>
      <w:marLeft w:val="0"/>
      <w:marRight w:val="0"/>
      <w:marTop w:val="0"/>
      <w:marBottom w:val="0"/>
      <w:divBdr>
        <w:top w:val="none" w:sz="0" w:space="0" w:color="auto"/>
        <w:left w:val="none" w:sz="0" w:space="0" w:color="auto"/>
        <w:bottom w:val="none" w:sz="0" w:space="0" w:color="auto"/>
        <w:right w:val="none" w:sz="0" w:space="0" w:color="auto"/>
      </w:divBdr>
    </w:div>
    <w:div w:id="1596086021">
      <w:bodyDiv w:val="1"/>
      <w:marLeft w:val="0"/>
      <w:marRight w:val="0"/>
      <w:marTop w:val="0"/>
      <w:marBottom w:val="0"/>
      <w:divBdr>
        <w:top w:val="none" w:sz="0" w:space="0" w:color="auto"/>
        <w:left w:val="none" w:sz="0" w:space="0" w:color="auto"/>
        <w:bottom w:val="none" w:sz="0" w:space="0" w:color="auto"/>
        <w:right w:val="none" w:sz="0" w:space="0" w:color="auto"/>
      </w:divBdr>
    </w:div>
    <w:div w:id="1629319803">
      <w:bodyDiv w:val="1"/>
      <w:marLeft w:val="0"/>
      <w:marRight w:val="0"/>
      <w:marTop w:val="0"/>
      <w:marBottom w:val="0"/>
      <w:divBdr>
        <w:top w:val="none" w:sz="0" w:space="0" w:color="auto"/>
        <w:left w:val="none" w:sz="0" w:space="0" w:color="auto"/>
        <w:bottom w:val="none" w:sz="0" w:space="0" w:color="auto"/>
        <w:right w:val="none" w:sz="0" w:space="0" w:color="auto"/>
      </w:divBdr>
    </w:div>
    <w:div w:id="1644384443">
      <w:bodyDiv w:val="1"/>
      <w:marLeft w:val="0"/>
      <w:marRight w:val="0"/>
      <w:marTop w:val="0"/>
      <w:marBottom w:val="0"/>
      <w:divBdr>
        <w:top w:val="none" w:sz="0" w:space="0" w:color="auto"/>
        <w:left w:val="none" w:sz="0" w:space="0" w:color="auto"/>
        <w:bottom w:val="none" w:sz="0" w:space="0" w:color="auto"/>
        <w:right w:val="none" w:sz="0" w:space="0" w:color="auto"/>
      </w:divBdr>
    </w:div>
    <w:div w:id="1803766473">
      <w:bodyDiv w:val="1"/>
      <w:marLeft w:val="0"/>
      <w:marRight w:val="0"/>
      <w:marTop w:val="0"/>
      <w:marBottom w:val="0"/>
      <w:divBdr>
        <w:top w:val="none" w:sz="0" w:space="0" w:color="auto"/>
        <w:left w:val="none" w:sz="0" w:space="0" w:color="auto"/>
        <w:bottom w:val="none" w:sz="0" w:space="0" w:color="auto"/>
        <w:right w:val="none" w:sz="0" w:space="0" w:color="auto"/>
      </w:divBdr>
    </w:div>
    <w:div w:id="1906062068">
      <w:bodyDiv w:val="1"/>
      <w:marLeft w:val="0"/>
      <w:marRight w:val="0"/>
      <w:marTop w:val="0"/>
      <w:marBottom w:val="0"/>
      <w:divBdr>
        <w:top w:val="none" w:sz="0" w:space="0" w:color="auto"/>
        <w:left w:val="none" w:sz="0" w:space="0" w:color="auto"/>
        <w:bottom w:val="none" w:sz="0" w:space="0" w:color="auto"/>
        <w:right w:val="none" w:sz="0" w:space="0" w:color="auto"/>
      </w:divBdr>
    </w:div>
    <w:div w:id="2099519233">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spm@phed.au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spm@phed.auth.gr"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management.phed.aut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624</Words>
  <Characters>3375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Κουρτζίδης Ιωάννης</vt:lpstr>
      <vt:lpstr>Κουρτζίδης Ιωάννης</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Κουρτζίδης Ιωάννης</dc:title>
  <dc:creator>USER</dc:creator>
  <cp:lastModifiedBy>Ελεάνα</cp:lastModifiedBy>
  <cp:revision>3</cp:revision>
  <cp:lastPrinted>2021-10-02T08:29:00Z</cp:lastPrinted>
  <dcterms:created xsi:type="dcterms:W3CDTF">2021-10-02T07:59:00Z</dcterms:created>
  <dcterms:modified xsi:type="dcterms:W3CDTF">2021-10-02T08:29:00Z</dcterms:modified>
</cp:coreProperties>
</file>