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Spec="center" w:tblpY="105"/>
        <w:tblW w:w="10314" w:type="dxa"/>
        <w:tblLayout w:type="fixed"/>
        <w:tblLook w:val="01E0" w:firstRow="1" w:lastRow="1" w:firstColumn="1" w:lastColumn="1" w:noHBand="0" w:noVBand="0"/>
      </w:tblPr>
      <w:tblGrid>
        <w:gridCol w:w="2067"/>
        <w:gridCol w:w="5067"/>
        <w:gridCol w:w="3180"/>
      </w:tblGrid>
      <w:tr w:rsidR="000758DF" w:rsidRPr="000758DF" w:rsidTr="000758DF">
        <w:trPr>
          <w:trHeight w:val="2702"/>
        </w:trPr>
        <w:tc>
          <w:tcPr>
            <w:tcW w:w="2067" w:type="dxa"/>
            <w:shd w:val="clear" w:color="auto" w:fill="auto"/>
          </w:tcPr>
          <w:p w:rsidR="000758DF" w:rsidRPr="000758DF" w:rsidRDefault="000758DF" w:rsidP="000758DF">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r w:rsidRPr="000758DF">
              <w:rPr>
                <w:rFonts w:ascii="Calibri" w:eastAsia="Times New Roman" w:hAnsi="Calibri" w:cs="Arial"/>
                <w:b/>
                <w:smallCaps/>
                <w:w w:val="110"/>
                <w:sz w:val="20"/>
                <w:szCs w:val="20"/>
                <w:lang w:eastAsia="el-GR"/>
              </w:rPr>
              <w:t>ΑΡΙΣΤΟΤΕΛΕΙΟ</w:t>
            </w:r>
          </w:p>
          <w:p w:rsidR="000758DF" w:rsidRPr="000758DF" w:rsidRDefault="000758DF" w:rsidP="000758DF">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r w:rsidRPr="000758DF">
              <w:rPr>
                <w:rFonts w:ascii="Calibri" w:eastAsia="Times New Roman" w:hAnsi="Calibri" w:cs="Arial"/>
                <w:b/>
                <w:smallCaps/>
                <w:w w:val="110"/>
                <w:sz w:val="20"/>
                <w:szCs w:val="20"/>
                <w:lang w:eastAsia="el-GR"/>
              </w:rPr>
              <w:t>ΠΑΝΕΠΙΣΤΗΜΙΟ</w:t>
            </w:r>
          </w:p>
          <w:p w:rsidR="000758DF" w:rsidRPr="000758DF" w:rsidRDefault="000758DF" w:rsidP="000758DF">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r w:rsidRPr="000758DF">
              <w:rPr>
                <w:rFonts w:ascii="Calibri" w:eastAsia="Times New Roman" w:hAnsi="Calibri" w:cs="Arial"/>
                <w:b/>
                <w:smallCaps/>
                <w:w w:val="110"/>
                <w:sz w:val="20"/>
                <w:szCs w:val="20"/>
                <w:lang w:eastAsia="el-GR"/>
              </w:rPr>
              <w:t>ΘΕΣΣΑΛΟΝΙΚΗΣ</w:t>
            </w:r>
          </w:p>
          <w:p w:rsidR="000758DF" w:rsidRPr="000758DF" w:rsidRDefault="000758DF" w:rsidP="000758DF">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r w:rsidRPr="000758DF">
              <w:rPr>
                <w:rFonts w:ascii="Arial" w:eastAsia="Times New Roman" w:hAnsi="Arial" w:cs="Times New Roman"/>
                <w:b/>
                <w:noProof/>
                <w:sz w:val="20"/>
                <w:szCs w:val="20"/>
                <w:lang w:eastAsia="el-GR"/>
              </w:rPr>
              <w:drawing>
                <wp:anchor distT="0" distB="0" distL="114300" distR="114300" simplePos="0" relativeHeight="251659264" behindDoc="0" locked="0" layoutInCell="1" allowOverlap="1" wp14:anchorId="275623BB" wp14:editId="2EA57AE7">
                  <wp:simplePos x="0" y="0"/>
                  <wp:positionH relativeFrom="column">
                    <wp:posOffset>185420</wp:posOffset>
                  </wp:positionH>
                  <wp:positionV relativeFrom="paragraph">
                    <wp:posOffset>27305</wp:posOffset>
                  </wp:positionV>
                  <wp:extent cx="694690" cy="688975"/>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69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8DF" w:rsidRPr="000758DF" w:rsidRDefault="000758DF" w:rsidP="000758DF">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p>
          <w:p w:rsidR="000758DF" w:rsidRPr="000758DF" w:rsidRDefault="000758DF" w:rsidP="000758DF">
            <w:pPr>
              <w:widowControl w:val="0"/>
              <w:shd w:val="clear" w:color="auto" w:fill="FFFFFF"/>
              <w:autoSpaceDE w:val="0"/>
              <w:autoSpaceDN w:val="0"/>
              <w:adjustRightInd w:val="0"/>
              <w:spacing w:after="0" w:line="260" w:lineRule="exact"/>
              <w:rPr>
                <w:rFonts w:ascii="Calibri" w:eastAsia="Times New Roman" w:hAnsi="Calibri" w:cs="Arial"/>
                <w:b/>
                <w:smallCaps/>
                <w:w w:val="110"/>
                <w:sz w:val="20"/>
                <w:szCs w:val="20"/>
                <w:lang w:eastAsia="el-GR"/>
              </w:rPr>
            </w:pPr>
          </w:p>
          <w:p w:rsidR="000758DF" w:rsidRPr="000758DF" w:rsidRDefault="000758DF" w:rsidP="000758DF">
            <w:pPr>
              <w:widowControl w:val="0"/>
              <w:shd w:val="clear" w:color="auto" w:fill="FFFFFF"/>
              <w:autoSpaceDE w:val="0"/>
              <w:autoSpaceDN w:val="0"/>
              <w:adjustRightInd w:val="0"/>
              <w:spacing w:after="0" w:line="260" w:lineRule="exact"/>
              <w:rPr>
                <w:rFonts w:ascii="Calibri" w:eastAsia="Times New Roman" w:hAnsi="Calibri" w:cs="Arial"/>
                <w:b/>
                <w:smallCaps/>
                <w:w w:val="110"/>
                <w:sz w:val="20"/>
                <w:szCs w:val="20"/>
                <w:lang w:eastAsia="el-GR"/>
              </w:rPr>
            </w:pPr>
          </w:p>
          <w:p w:rsidR="000758DF" w:rsidRPr="000758DF" w:rsidRDefault="000758DF" w:rsidP="000758DF">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r w:rsidRPr="000758DF">
              <w:rPr>
                <w:rFonts w:ascii="Calibri" w:eastAsia="Times New Roman" w:hAnsi="Calibri" w:cs="Arial"/>
                <w:b/>
                <w:smallCaps/>
                <w:w w:val="110"/>
                <w:sz w:val="20"/>
                <w:szCs w:val="20"/>
                <w:lang w:eastAsia="el-GR"/>
              </w:rPr>
              <w:t>ARISTOTLE</w:t>
            </w:r>
          </w:p>
          <w:p w:rsidR="000758DF" w:rsidRPr="000758DF" w:rsidRDefault="000758DF" w:rsidP="000758DF">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r w:rsidRPr="000758DF">
              <w:rPr>
                <w:rFonts w:ascii="Calibri" w:eastAsia="Times New Roman" w:hAnsi="Calibri" w:cs="Arial"/>
                <w:b/>
                <w:smallCaps/>
                <w:w w:val="110"/>
                <w:sz w:val="20"/>
                <w:szCs w:val="20"/>
                <w:lang w:eastAsia="el-GR"/>
              </w:rPr>
              <w:t>UNIVERSITY OF</w:t>
            </w:r>
          </w:p>
          <w:p w:rsidR="000758DF" w:rsidRPr="000758DF" w:rsidRDefault="000758DF" w:rsidP="000758DF">
            <w:pPr>
              <w:widowControl w:val="0"/>
              <w:shd w:val="clear" w:color="auto" w:fill="FFFFFF"/>
              <w:autoSpaceDE w:val="0"/>
              <w:autoSpaceDN w:val="0"/>
              <w:adjustRightInd w:val="0"/>
              <w:spacing w:after="0" w:line="260" w:lineRule="exact"/>
              <w:jc w:val="center"/>
              <w:rPr>
                <w:rFonts w:ascii="Calibri" w:eastAsia="Times New Roman" w:hAnsi="Calibri" w:cs="Arial"/>
                <w:b/>
                <w:smallCaps/>
                <w:w w:val="110"/>
                <w:sz w:val="20"/>
                <w:szCs w:val="20"/>
                <w:lang w:eastAsia="el-GR"/>
              </w:rPr>
            </w:pPr>
            <w:r w:rsidRPr="000758DF">
              <w:rPr>
                <w:rFonts w:ascii="Calibri" w:eastAsia="Times New Roman" w:hAnsi="Calibri" w:cs="Arial"/>
                <w:b/>
                <w:smallCaps/>
                <w:w w:val="110"/>
                <w:sz w:val="20"/>
                <w:szCs w:val="20"/>
                <w:lang w:eastAsia="el-GR"/>
              </w:rPr>
              <w:t>THESSALONIKI</w:t>
            </w:r>
          </w:p>
          <w:p w:rsidR="000758DF" w:rsidRPr="000758DF" w:rsidRDefault="000758DF" w:rsidP="000758DF">
            <w:pPr>
              <w:widowControl w:val="0"/>
              <w:autoSpaceDE w:val="0"/>
              <w:autoSpaceDN w:val="0"/>
              <w:adjustRightInd w:val="0"/>
              <w:spacing w:after="0" w:line="240" w:lineRule="auto"/>
              <w:rPr>
                <w:rFonts w:ascii="Calibri" w:eastAsia="Times New Roman" w:hAnsi="Calibri" w:cs="Arial"/>
                <w:b/>
                <w:sz w:val="20"/>
                <w:szCs w:val="20"/>
                <w:lang w:val="en-GB" w:eastAsia="el-GR"/>
              </w:rPr>
            </w:pPr>
          </w:p>
        </w:tc>
        <w:tc>
          <w:tcPr>
            <w:tcW w:w="5067" w:type="dxa"/>
            <w:shd w:val="clear" w:color="auto" w:fill="auto"/>
          </w:tcPr>
          <w:p w:rsidR="000758DF" w:rsidRPr="000758DF" w:rsidRDefault="000758DF" w:rsidP="000758DF">
            <w:pPr>
              <w:widowControl w:val="0"/>
              <w:shd w:val="clear" w:color="auto" w:fill="FFFFFF"/>
              <w:autoSpaceDE w:val="0"/>
              <w:autoSpaceDN w:val="0"/>
              <w:adjustRightInd w:val="0"/>
              <w:spacing w:after="0" w:line="260" w:lineRule="exact"/>
              <w:jc w:val="center"/>
              <w:rPr>
                <w:rFonts w:ascii="Calibri" w:eastAsia="Times New Roman" w:hAnsi="Calibri" w:cs="Times New Roman"/>
                <w:b/>
                <w:sz w:val="20"/>
                <w:szCs w:val="20"/>
                <w:lang w:eastAsia="el-GR"/>
              </w:rPr>
            </w:pPr>
            <w:r w:rsidRPr="000758DF">
              <w:rPr>
                <w:rFonts w:ascii="Arial" w:eastAsia="Times New Roman" w:hAnsi="Arial" w:cs="Times New Roman"/>
                <w:b/>
                <w:noProof/>
                <w:sz w:val="20"/>
                <w:szCs w:val="20"/>
                <w:lang w:eastAsia="el-GR"/>
              </w:rPr>
              <mc:AlternateContent>
                <mc:Choice Requires="wps">
                  <w:drawing>
                    <wp:anchor distT="4294967293" distB="4294967293" distL="114297" distR="114297" simplePos="0" relativeHeight="251660288" behindDoc="0" locked="0" layoutInCell="1" allowOverlap="1" wp14:anchorId="1D68ABB7" wp14:editId="53903D02">
                      <wp:simplePos x="0" y="0"/>
                      <wp:positionH relativeFrom="column">
                        <wp:posOffset>17144</wp:posOffset>
                      </wp:positionH>
                      <wp:positionV relativeFrom="paragraph">
                        <wp:posOffset>2419984</wp:posOffset>
                      </wp:positionV>
                      <wp:extent cx="0" cy="0"/>
                      <wp:effectExtent l="0" t="0" r="0" b="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F90D" id="Ευθεία γραμμή σύνδεσης 8" o:spid="_x0000_s1026" style="position:absolute;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35pt,190.55pt" to="1.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"/>
                  </w:pict>
                </mc:Fallback>
              </mc:AlternateContent>
            </w:r>
            <w:r w:rsidRPr="000758DF">
              <w:rPr>
                <w:rFonts w:ascii="Calibri" w:eastAsia="Times New Roman" w:hAnsi="Calibri" w:cs="Times New Roman"/>
                <w:b/>
                <w:sz w:val="20"/>
                <w:szCs w:val="20"/>
                <w:lang w:eastAsia="el-GR"/>
              </w:rPr>
              <w:t xml:space="preserve">Τμήμα Επιστήμης Φυσικής Αγωγής και Αθλητισμού </w:t>
            </w:r>
          </w:p>
          <w:p w:rsidR="000758DF" w:rsidRPr="000758DF" w:rsidRDefault="000758DF" w:rsidP="000758DF">
            <w:pPr>
              <w:widowControl w:val="0"/>
              <w:shd w:val="clear" w:color="auto" w:fill="FFFFFF"/>
              <w:autoSpaceDE w:val="0"/>
              <w:autoSpaceDN w:val="0"/>
              <w:adjustRightInd w:val="0"/>
              <w:spacing w:after="0" w:line="260" w:lineRule="exact"/>
              <w:ind w:left="317"/>
              <w:jc w:val="center"/>
              <w:rPr>
                <w:rFonts w:ascii="Calibri" w:eastAsia="Times New Roman" w:hAnsi="Calibri" w:cs="Times New Roman"/>
                <w:b/>
                <w:sz w:val="20"/>
                <w:szCs w:val="20"/>
                <w:lang w:eastAsia="el-GR"/>
              </w:rPr>
            </w:pPr>
            <w:r w:rsidRPr="000758DF">
              <w:rPr>
                <w:rFonts w:ascii="Calibri" w:eastAsia="Times New Roman" w:hAnsi="Calibri" w:cs="Times New Roman"/>
                <w:b/>
                <w:sz w:val="20"/>
                <w:szCs w:val="20"/>
                <w:lang w:eastAsia="el-GR"/>
              </w:rPr>
              <w:t>Πρόγραμμα Μεταπτυχιακών Σπουδών</w:t>
            </w:r>
          </w:p>
          <w:p w:rsidR="000758DF" w:rsidRPr="000758DF" w:rsidRDefault="000758DF" w:rsidP="000758DF">
            <w:pPr>
              <w:widowControl w:val="0"/>
              <w:shd w:val="clear" w:color="auto" w:fill="FFFFFF"/>
              <w:autoSpaceDE w:val="0"/>
              <w:autoSpaceDN w:val="0"/>
              <w:adjustRightInd w:val="0"/>
              <w:spacing w:after="0" w:line="260" w:lineRule="exact"/>
              <w:ind w:left="360"/>
              <w:jc w:val="center"/>
              <w:rPr>
                <w:rFonts w:ascii="Calibri" w:eastAsia="Times New Roman" w:hAnsi="Calibri" w:cs="Times New Roman"/>
                <w:b/>
                <w:sz w:val="20"/>
                <w:szCs w:val="20"/>
                <w:lang w:eastAsia="el-GR"/>
              </w:rPr>
            </w:pPr>
            <w:r w:rsidRPr="000758DF">
              <w:rPr>
                <w:rFonts w:ascii="Calibri" w:eastAsia="Times New Roman" w:hAnsi="Calibri" w:cs="Times New Roman"/>
                <w:b/>
                <w:sz w:val="20"/>
                <w:szCs w:val="20"/>
                <w:lang w:eastAsia="el-GR"/>
              </w:rPr>
              <w:t>« Διοίκηση Αθλητισμού Αναψυχής και Αθλητικού Τουρισμού»</w:t>
            </w:r>
          </w:p>
          <w:p w:rsidR="000758DF" w:rsidRPr="000758DF" w:rsidRDefault="000758DF" w:rsidP="000758DF">
            <w:pPr>
              <w:widowControl w:val="0"/>
              <w:shd w:val="clear" w:color="auto" w:fill="FFFFFF"/>
              <w:autoSpaceDE w:val="0"/>
              <w:autoSpaceDN w:val="0"/>
              <w:adjustRightInd w:val="0"/>
              <w:spacing w:after="0" w:line="260" w:lineRule="exact"/>
              <w:jc w:val="center"/>
              <w:rPr>
                <w:rFonts w:ascii="Calibri" w:eastAsia="Times New Roman" w:hAnsi="Calibri" w:cs="Times New Roman"/>
                <w:sz w:val="20"/>
                <w:szCs w:val="20"/>
                <w:lang w:eastAsia="el-GR"/>
              </w:rPr>
            </w:pPr>
          </w:p>
          <w:p w:rsidR="000758DF" w:rsidRPr="000758DF" w:rsidRDefault="000758DF" w:rsidP="000758DF">
            <w:pPr>
              <w:widowControl w:val="0"/>
              <w:shd w:val="clear" w:color="auto" w:fill="FFFFFF"/>
              <w:autoSpaceDE w:val="0"/>
              <w:autoSpaceDN w:val="0"/>
              <w:adjustRightInd w:val="0"/>
              <w:spacing w:after="0" w:line="260" w:lineRule="exact"/>
              <w:jc w:val="center"/>
              <w:rPr>
                <w:rFonts w:ascii="Calibri" w:eastAsia="Times New Roman" w:hAnsi="Calibri" w:cs="Times New Roman"/>
                <w:sz w:val="18"/>
                <w:szCs w:val="18"/>
                <w:lang w:val="en-US" w:eastAsia="el-GR"/>
              </w:rPr>
            </w:pPr>
            <w:r w:rsidRPr="000758DF">
              <w:rPr>
                <w:rFonts w:ascii="Calibri" w:eastAsia="Times New Roman" w:hAnsi="Calibri" w:cs="Times New Roman"/>
                <w:sz w:val="18"/>
                <w:szCs w:val="18"/>
                <w:lang w:val="en-US" w:eastAsia="el-GR"/>
              </w:rPr>
              <w:t>Department of Physical Education &amp; Sports Science</w:t>
            </w:r>
          </w:p>
          <w:p w:rsidR="000758DF" w:rsidRPr="000758DF" w:rsidRDefault="000758DF" w:rsidP="000758DF">
            <w:pPr>
              <w:widowControl w:val="0"/>
              <w:shd w:val="clear" w:color="auto" w:fill="FFFFFF"/>
              <w:autoSpaceDE w:val="0"/>
              <w:autoSpaceDN w:val="0"/>
              <w:adjustRightInd w:val="0"/>
              <w:spacing w:after="0" w:line="260" w:lineRule="exact"/>
              <w:jc w:val="center"/>
              <w:rPr>
                <w:rFonts w:ascii="Calibri" w:eastAsia="Times New Roman" w:hAnsi="Calibri" w:cs="Times New Roman"/>
                <w:sz w:val="18"/>
                <w:szCs w:val="18"/>
                <w:lang w:val="en-US" w:eastAsia="el-GR"/>
              </w:rPr>
            </w:pPr>
            <w:r w:rsidRPr="000758DF">
              <w:rPr>
                <w:rFonts w:ascii="Calibri" w:eastAsia="Times New Roman" w:hAnsi="Calibri" w:cs="Times New Roman"/>
                <w:sz w:val="18"/>
                <w:szCs w:val="18"/>
                <w:lang w:val="en-US" w:eastAsia="el-GR"/>
              </w:rPr>
              <w:t>Post Graduate Program</w:t>
            </w:r>
          </w:p>
          <w:p w:rsidR="000758DF" w:rsidRPr="000758DF" w:rsidRDefault="000758DF" w:rsidP="000758DF">
            <w:pPr>
              <w:widowControl w:val="0"/>
              <w:shd w:val="clear" w:color="auto" w:fill="FFFFFF"/>
              <w:autoSpaceDE w:val="0"/>
              <w:autoSpaceDN w:val="0"/>
              <w:adjustRightInd w:val="0"/>
              <w:spacing w:after="0" w:line="260" w:lineRule="exact"/>
              <w:jc w:val="center"/>
              <w:rPr>
                <w:rFonts w:ascii="Calibri" w:eastAsia="Times New Roman" w:hAnsi="Calibri" w:cs="Times New Roman"/>
                <w:sz w:val="18"/>
                <w:szCs w:val="18"/>
                <w:lang w:val="en-US" w:eastAsia="el-GR"/>
              </w:rPr>
            </w:pPr>
            <w:r w:rsidRPr="000758DF">
              <w:rPr>
                <w:rFonts w:ascii="Calibri" w:eastAsia="Times New Roman" w:hAnsi="Calibri" w:cs="Times New Roman"/>
                <w:sz w:val="18"/>
                <w:szCs w:val="18"/>
                <w:lang w:val="en-US" w:eastAsia="el-GR"/>
              </w:rPr>
              <w:t>54006 Thessaloniki, Hellas</w:t>
            </w:r>
          </w:p>
          <w:p w:rsidR="000758DF" w:rsidRPr="000758DF" w:rsidRDefault="000758DF" w:rsidP="000758DF">
            <w:pPr>
              <w:widowControl w:val="0"/>
              <w:shd w:val="clear" w:color="auto" w:fill="FFFFFF"/>
              <w:autoSpaceDE w:val="0"/>
              <w:autoSpaceDN w:val="0"/>
              <w:adjustRightInd w:val="0"/>
              <w:spacing w:after="0" w:line="260" w:lineRule="exact"/>
              <w:jc w:val="center"/>
              <w:rPr>
                <w:rFonts w:ascii="Calibri" w:eastAsia="Times New Roman" w:hAnsi="Calibri" w:cs="Times New Roman"/>
                <w:sz w:val="20"/>
                <w:szCs w:val="20"/>
                <w:lang w:val="en-US" w:eastAsia="el-GR"/>
              </w:rPr>
            </w:pPr>
            <w:r w:rsidRPr="000758DF">
              <w:rPr>
                <w:rFonts w:ascii="Arial" w:eastAsia="Times New Roman" w:hAnsi="Arial" w:cs="Times New Roman"/>
                <w:b/>
                <w:noProof/>
                <w:sz w:val="20"/>
                <w:szCs w:val="20"/>
                <w:lang w:eastAsia="el-GR"/>
              </w:rPr>
              <mc:AlternateContent>
                <mc:Choice Requires="wps">
                  <w:drawing>
                    <wp:anchor distT="4294967293" distB="4294967293" distL="114300" distR="114300" simplePos="0" relativeHeight="251661312" behindDoc="0" locked="0" layoutInCell="1" allowOverlap="1" wp14:anchorId="5F815209" wp14:editId="7F351B14">
                      <wp:simplePos x="0" y="0"/>
                      <wp:positionH relativeFrom="column">
                        <wp:posOffset>1029335</wp:posOffset>
                      </wp:positionH>
                      <wp:positionV relativeFrom="paragraph">
                        <wp:posOffset>126999</wp:posOffset>
                      </wp:positionV>
                      <wp:extent cx="1371600" cy="0"/>
                      <wp:effectExtent l="0" t="0" r="19050" b="19050"/>
                      <wp:wrapNone/>
                      <wp:docPr id="10" name="Ευθεία γραμμή σύνδεσης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2A5DE" id="Ευθεία γραμμή σύνδεσης 1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1.05pt,10pt" to="18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"/>
                  </w:pict>
                </mc:Fallback>
              </mc:AlternateContent>
            </w:r>
          </w:p>
          <w:p w:rsidR="000758DF" w:rsidRPr="000758DF" w:rsidRDefault="000758DF" w:rsidP="000758DF">
            <w:pPr>
              <w:widowControl w:val="0"/>
              <w:shd w:val="clear" w:color="auto" w:fill="FFFFFF"/>
              <w:autoSpaceDE w:val="0"/>
              <w:autoSpaceDN w:val="0"/>
              <w:adjustRightInd w:val="0"/>
              <w:spacing w:after="0" w:line="260" w:lineRule="exact"/>
              <w:ind w:left="317"/>
              <w:jc w:val="center"/>
              <w:rPr>
                <w:rFonts w:ascii="Calibri" w:eastAsia="Times New Roman" w:hAnsi="Calibri" w:cs="Times New Roman"/>
                <w:sz w:val="20"/>
                <w:szCs w:val="20"/>
                <w:lang w:val="en-US" w:eastAsia="el-GR"/>
              </w:rPr>
            </w:pPr>
            <w:r w:rsidRPr="000758DF">
              <w:rPr>
                <w:rFonts w:ascii="Calibri" w:eastAsia="Times New Roman" w:hAnsi="Calibri" w:cs="Times New Roman"/>
                <w:sz w:val="20"/>
                <w:szCs w:val="20"/>
                <w:lang w:eastAsia="el-GR"/>
              </w:rPr>
              <w:t>Τηλέφωνο</w:t>
            </w:r>
            <w:r w:rsidRPr="000758DF">
              <w:rPr>
                <w:rFonts w:ascii="Calibri" w:eastAsia="Times New Roman" w:hAnsi="Calibri" w:cs="Times New Roman"/>
                <w:sz w:val="20"/>
                <w:szCs w:val="20"/>
                <w:lang w:val="en-US" w:eastAsia="el-GR"/>
              </w:rPr>
              <w:t>: 2310 992242, Fax: 2310 995282</w:t>
            </w:r>
          </w:p>
          <w:p w:rsidR="000758DF" w:rsidRPr="000758DF" w:rsidRDefault="000758DF" w:rsidP="000758DF">
            <w:pPr>
              <w:widowControl w:val="0"/>
              <w:shd w:val="clear" w:color="auto" w:fill="FFFFFF"/>
              <w:autoSpaceDE w:val="0"/>
              <w:autoSpaceDN w:val="0"/>
              <w:adjustRightInd w:val="0"/>
              <w:spacing w:after="0" w:line="260" w:lineRule="exact"/>
              <w:ind w:left="317"/>
              <w:jc w:val="center"/>
              <w:rPr>
                <w:rFonts w:ascii="Calibri" w:eastAsia="Times New Roman" w:hAnsi="Calibri" w:cs="Times New Roman"/>
                <w:sz w:val="20"/>
                <w:szCs w:val="20"/>
                <w:lang w:val="en-US" w:eastAsia="el-GR"/>
              </w:rPr>
            </w:pPr>
            <w:r w:rsidRPr="000758DF">
              <w:rPr>
                <w:rFonts w:ascii="Calibri" w:eastAsia="Times New Roman" w:hAnsi="Calibri" w:cs="Times New Roman"/>
                <w:sz w:val="20"/>
                <w:szCs w:val="20"/>
                <w:lang w:val="en-US" w:eastAsia="el-GR"/>
              </w:rPr>
              <w:t xml:space="preserve">Email:  </w:t>
            </w:r>
            <w:hyperlink r:id="rId6" w:history="1">
              <w:r w:rsidRPr="000758DF">
                <w:rPr>
                  <w:rFonts w:ascii="Calibri" w:eastAsia="Times New Roman" w:hAnsi="Calibri" w:cs="Times New Roman"/>
                  <w:sz w:val="20"/>
                  <w:szCs w:val="20"/>
                  <w:lang w:val="en-US" w:eastAsia="el-GR"/>
                </w:rPr>
                <w:t>msc-spm@phed.auth.gr</w:t>
              </w:r>
            </w:hyperlink>
          </w:p>
          <w:p w:rsidR="000758DF" w:rsidRPr="000758DF" w:rsidRDefault="000758DF" w:rsidP="000758DF">
            <w:pPr>
              <w:widowControl w:val="0"/>
              <w:shd w:val="clear" w:color="auto" w:fill="FFFFFF"/>
              <w:autoSpaceDE w:val="0"/>
              <w:autoSpaceDN w:val="0"/>
              <w:adjustRightInd w:val="0"/>
              <w:spacing w:after="0" w:line="260" w:lineRule="exact"/>
              <w:jc w:val="center"/>
              <w:rPr>
                <w:rFonts w:ascii="Calibri" w:eastAsia="Times New Roman" w:hAnsi="Calibri" w:cs="Times New Roman"/>
                <w:b/>
                <w:sz w:val="20"/>
                <w:szCs w:val="20"/>
                <w:lang w:val="en-US" w:eastAsia="el-GR"/>
              </w:rPr>
            </w:pPr>
            <w:r w:rsidRPr="000758DF">
              <w:rPr>
                <w:rFonts w:ascii="Calibri" w:eastAsia="Times New Roman" w:hAnsi="Calibri" w:cs="Times New Roman"/>
                <w:sz w:val="20"/>
                <w:szCs w:val="20"/>
                <w:lang w:val="en-US" w:eastAsia="el-GR"/>
              </w:rPr>
              <w:t xml:space="preserve">       </w:t>
            </w:r>
            <w:hyperlink r:id="rId7" w:history="1">
              <w:r w:rsidRPr="000758DF">
                <w:rPr>
                  <w:rFonts w:ascii="Calibri" w:eastAsia="Times New Roman" w:hAnsi="Calibri" w:cs="Calibri"/>
                  <w:color w:val="0563C1"/>
                  <w:sz w:val="20"/>
                  <w:szCs w:val="20"/>
                  <w:u w:val="single"/>
                  <w:lang w:val="en-US" w:eastAsia="el-GR"/>
                </w:rPr>
                <w:t>http://sportmanagement.phed.auth.gr</w:t>
              </w:r>
            </w:hyperlink>
          </w:p>
        </w:tc>
        <w:tc>
          <w:tcPr>
            <w:tcW w:w="3180" w:type="dxa"/>
            <w:shd w:val="clear" w:color="auto" w:fill="auto"/>
          </w:tcPr>
          <w:p w:rsidR="000758DF" w:rsidRPr="000758DF" w:rsidRDefault="000758DF" w:rsidP="000758DF">
            <w:pPr>
              <w:widowControl w:val="0"/>
              <w:autoSpaceDE w:val="0"/>
              <w:autoSpaceDN w:val="0"/>
              <w:adjustRightInd w:val="0"/>
              <w:spacing w:after="0" w:line="240" w:lineRule="auto"/>
              <w:rPr>
                <w:rFonts w:ascii="Calibri" w:eastAsia="Times New Roman" w:hAnsi="Calibri" w:cs="Arial"/>
                <w:sz w:val="20"/>
                <w:szCs w:val="20"/>
                <w:lang w:val="en-US" w:eastAsia="el-GR"/>
              </w:rPr>
            </w:pPr>
            <w:r w:rsidRPr="000758DF">
              <w:rPr>
                <w:rFonts w:ascii="Calibri" w:eastAsia="Times New Roman" w:hAnsi="Calibri" w:cs="Arial"/>
                <w:sz w:val="20"/>
                <w:szCs w:val="20"/>
                <w:lang w:val="en-US" w:eastAsia="el-GR"/>
              </w:rPr>
              <w:t xml:space="preserve"> </w:t>
            </w:r>
          </w:p>
          <w:p w:rsidR="000758DF" w:rsidRPr="000758DF" w:rsidRDefault="000758DF" w:rsidP="000758DF">
            <w:pPr>
              <w:widowControl w:val="0"/>
              <w:autoSpaceDE w:val="0"/>
              <w:autoSpaceDN w:val="0"/>
              <w:adjustRightInd w:val="0"/>
              <w:spacing w:after="0" w:line="240" w:lineRule="auto"/>
              <w:jc w:val="center"/>
              <w:rPr>
                <w:rFonts w:ascii="Calibri" w:eastAsia="Times New Roman" w:hAnsi="Calibri" w:cs="Arial"/>
                <w:b/>
                <w:noProof/>
                <w:color w:val="000000"/>
                <w:sz w:val="20"/>
                <w:szCs w:val="20"/>
                <w:lang w:eastAsia="el-GR"/>
              </w:rPr>
            </w:pPr>
            <w:r w:rsidRPr="000758DF">
              <w:rPr>
                <w:rFonts w:ascii="Calibri" w:eastAsia="Times New Roman" w:hAnsi="Calibri" w:cs="Arial"/>
                <w:b/>
                <w:noProof/>
                <w:color w:val="000000"/>
                <w:sz w:val="20"/>
                <w:szCs w:val="20"/>
                <w:lang w:eastAsia="el-GR"/>
              </w:rPr>
              <w:drawing>
                <wp:inline distT="0" distB="0" distL="0" distR="0" wp14:anchorId="335CB91D" wp14:editId="07366847">
                  <wp:extent cx="790575" cy="619125"/>
                  <wp:effectExtent l="0" t="0" r="9525" b="9525"/>
                  <wp:docPr id="4" name="Εικόνα 4" descr="Περιγραφή: Περιγραφή: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Περιγραφή: ΛΟΓ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inline>
              </w:drawing>
            </w:r>
          </w:p>
          <w:tbl>
            <w:tblPr>
              <w:tblW w:w="2656" w:type="dxa"/>
              <w:tblBorders>
                <w:top w:val="single" w:sz="8" w:space="0" w:color="4BACC6"/>
                <w:bottom w:val="single" w:sz="8" w:space="0" w:color="4BACC6"/>
                <w:insideH w:val="single" w:sz="4" w:space="0" w:color="auto"/>
                <w:insideV w:val="single" w:sz="4" w:space="0" w:color="auto"/>
              </w:tblBorders>
              <w:tblLayout w:type="fixed"/>
              <w:tblLook w:val="04A0" w:firstRow="1" w:lastRow="0" w:firstColumn="1" w:lastColumn="0" w:noHBand="0" w:noVBand="1"/>
            </w:tblPr>
            <w:tblGrid>
              <w:gridCol w:w="2656"/>
            </w:tblGrid>
            <w:tr w:rsidR="000758DF" w:rsidRPr="000758DF" w:rsidTr="00E86630">
              <w:trPr>
                <w:trHeight w:val="415"/>
              </w:trPr>
              <w:tc>
                <w:tcPr>
                  <w:tcW w:w="2656" w:type="dxa"/>
                  <w:shd w:val="clear" w:color="auto" w:fill="D2EAF1"/>
                </w:tcPr>
                <w:tbl>
                  <w:tblPr>
                    <w:tblW w:w="2656" w:type="dxa"/>
                    <w:tblBorders>
                      <w:top w:val="single" w:sz="8" w:space="0" w:color="4BACC6"/>
                      <w:bottom w:val="single" w:sz="8" w:space="0" w:color="4BACC6"/>
                    </w:tblBorders>
                    <w:tblLayout w:type="fixed"/>
                    <w:tblLook w:val="04A0" w:firstRow="1" w:lastRow="0" w:firstColumn="1" w:lastColumn="0" w:noHBand="0" w:noVBand="1"/>
                  </w:tblPr>
                  <w:tblGrid>
                    <w:gridCol w:w="2656"/>
                  </w:tblGrid>
                  <w:tr w:rsidR="000758DF" w:rsidRPr="000758DF" w:rsidTr="00E86630">
                    <w:trPr>
                      <w:trHeight w:val="415"/>
                    </w:trPr>
                    <w:tc>
                      <w:tcPr>
                        <w:tcW w:w="2656" w:type="dxa"/>
                        <w:tcBorders>
                          <w:top w:val="nil"/>
                          <w:bottom w:val="nil"/>
                        </w:tcBorders>
                        <w:shd w:val="clear" w:color="auto" w:fill="D2EAF1"/>
                      </w:tcPr>
                      <w:p w:rsidR="000758DF" w:rsidRPr="000758DF" w:rsidRDefault="000758DF" w:rsidP="007C1352">
                        <w:pPr>
                          <w:framePr w:hSpace="181" w:wrap="around" w:vAnchor="text" w:hAnchor="margin" w:xAlign="center" w:y="105"/>
                          <w:spacing w:after="0" w:line="240" w:lineRule="auto"/>
                          <w:jc w:val="center"/>
                          <w:rPr>
                            <w:rFonts w:ascii="Calibri" w:eastAsia="Calibri" w:hAnsi="Calibri" w:cs="Times New Roman"/>
                            <w:bCs/>
                            <w:sz w:val="20"/>
                            <w:szCs w:val="20"/>
                          </w:rPr>
                        </w:pPr>
                        <w:r w:rsidRPr="000758DF">
                          <w:rPr>
                            <w:rFonts w:ascii="Calibri" w:eastAsia="Times New Roman" w:hAnsi="Calibri" w:cs="Arial"/>
                            <w:bCs/>
                            <w:smallCaps/>
                            <w:color w:val="17365D"/>
                            <w:w w:val="110"/>
                            <w:sz w:val="20"/>
                            <w:szCs w:val="20"/>
                            <w:lang w:eastAsia="el-GR"/>
                          </w:rPr>
                          <w:t>Διοίκηση Αθλητισμού Αναψυχής και Αθλητικού Τουρισμού</w:t>
                        </w:r>
                      </w:p>
                    </w:tc>
                  </w:tr>
                </w:tbl>
                <w:p w:rsidR="000758DF" w:rsidRPr="000758DF" w:rsidRDefault="000758DF" w:rsidP="007C1352">
                  <w:pPr>
                    <w:framePr w:hSpace="181" w:wrap="around" w:vAnchor="text" w:hAnchor="margin" w:xAlign="center" w:y="105"/>
                    <w:widowControl w:val="0"/>
                    <w:autoSpaceDE w:val="0"/>
                    <w:autoSpaceDN w:val="0"/>
                    <w:adjustRightInd w:val="0"/>
                    <w:spacing w:after="0" w:line="240" w:lineRule="auto"/>
                    <w:jc w:val="center"/>
                    <w:rPr>
                      <w:rFonts w:ascii="Calibri" w:eastAsia="Times New Roman" w:hAnsi="Calibri" w:cs="Arial"/>
                      <w:bCs/>
                      <w:smallCaps/>
                      <w:color w:val="17365D"/>
                      <w:w w:val="110"/>
                      <w:sz w:val="20"/>
                      <w:szCs w:val="20"/>
                      <w:lang w:eastAsia="el-GR"/>
                    </w:rPr>
                  </w:pPr>
                </w:p>
              </w:tc>
            </w:tr>
          </w:tbl>
          <w:p w:rsidR="000758DF" w:rsidRPr="000758DF" w:rsidRDefault="000758DF" w:rsidP="000758DF">
            <w:pPr>
              <w:widowControl w:val="0"/>
              <w:autoSpaceDE w:val="0"/>
              <w:autoSpaceDN w:val="0"/>
              <w:adjustRightInd w:val="0"/>
              <w:spacing w:after="0" w:line="240" w:lineRule="auto"/>
              <w:rPr>
                <w:rFonts w:ascii="Calibri" w:eastAsia="Times New Roman" w:hAnsi="Calibri" w:cs="Arial"/>
                <w:b/>
                <w:noProof/>
                <w:color w:val="000000"/>
                <w:sz w:val="20"/>
                <w:szCs w:val="20"/>
                <w:lang w:eastAsia="el-GR"/>
              </w:rPr>
            </w:pPr>
          </w:p>
        </w:tc>
      </w:tr>
    </w:tbl>
    <w:p w:rsidR="000758DF" w:rsidRDefault="000758DF" w:rsidP="00575526">
      <w:pPr>
        <w:spacing w:after="0" w:line="240" w:lineRule="auto"/>
        <w:jc w:val="center"/>
        <w:rPr>
          <w:rFonts w:ascii="Calibri" w:eastAsia="Times New Roman" w:hAnsi="Calibri" w:cs="Arial"/>
          <w:b/>
          <w:sz w:val="24"/>
          <w:szCs w:val="24"/>
          <w:lang w:eastAsia="el-GR"/>
        </w:rPr>
      </w:pPr>
    </w:p>
    <w:p w:rsidR="00575526" w:rsidRPr="007C1352" w:rsidRDefault="00575526" w:rsidP="00575526">
      <w:pPr>
        <w:spacing w:after="0" w:line="240" w:lineRule="auto"/>
        <w:jc w:val="center"/>
        <w:rPr>
          <w:rFonts w:ascii="Calibri" w:eastAsia="Times New Roman" w:hAnsi="Calibri" w:cs="Arial"/>
          <w:b/>
          <w:sz w:val="24"/>
          <w:szCs w:val="24"/>
          <w:lang w:eastAsia="el-GR"/>
        </w:rPr>
      </w:pPr>
      <w:r w:rsidRPr="00575526">
        <w:rPr>
          <w:rFonts w:ascii="Calibri" w:eastAsia="Times New Roman" w:hAnsi="Calibri" w:cs="Arial"/>
          <w:b/>
          <w:sz w:val="24"/>
          <w:szCs w:val="24"/>
          <w:lang w:eastAsia="el-GR"/>
        </w:rPr>
        <w:t xml:space="preserve">ΣΥΜΒΟΥΛΟΙ ΣΠΟΥΔΩΝ ΓΙΑ ΤΟ ΑΚΑΔΗΜΑΙΚΟ ΕΤΟΣ </w:t>
      </w:r>
      <w:r w:rsidR="007C1352" w:rsidRPr="007C1352">
        <w:rPr>
          <w:rFonts w:ascii="Calibri" w:eastAsia="Times New Roman" w:hAnsi="Calibri" w:cs="Arial"/>
          <w:b/>
          <w:sz w:val="24"/>
          <w:szCs w:val="24"/>
          <w:lang w:eastAsia="el-GR"/>
        </w:rPr>
        <w:t>2022-2023</w:t>
      </w:r>
    </w:p>
    <w:p w:rsidR="00575526" w:rsidRPr="00575526" w:rsidRDefault="00575526" w:rsidP="00575526">
      <w:pPr>
        <w:spacing w:after="0" w:line="240" w:lineRule="auto"/>
        <w:rPr>
          <w:rFonts w:ascii="Calibri" w:eastAsia="Times New Roman" w:hAnsi="Calibri" w:cs="Arial"/>
          <w:sz w:val="24"/>
          <w:szCs w:val="24"/>
          <w:lang w:eastAsia="el-GR"/>
        </w:rPr>
      </w:pPr>
    </w:p>
    <w:p w:rsidR="00575526" w:rsidRPr="00575526" w:rsidRDefault="004D4FF5" w:rsidP="00575526">
      <w:pPr>
        <w:spacing w:after="0" w:line="240" w:lineRule="auto"/>
        <w:jc w:val="both"/>
        <w:rPr>
          <w:rFonts w:ascii="Calibri" w:eastAsia="Times New Roman" w:hAnsi="Calibri" w:cs="Arial"/>
          <w:sz w:val="24"/>
          <w:szCs w:val="24"/>
          <w:lang w:eastAsia="el-GR"/>
        </w:rPr>
      </w:pPr>
      <w:r>
        <w:rPr>
          <w:rFonts w:ascii="Calibri" w:eastAsia="Times New Roman" w:hAnsi="Calibri" w:cs="Arial"/>
          <w:sz w:val="24"/>
          <w:szCs w:val="24"/>
          <w:lang w:eastAsia="el-GR"/>
        </w:rPr>
        <w:t xml:space="preserve">Σας ενημερώνουμε ότι </w:t>
      </w:r>
      <w:r w:rsidR="00575526" w:rsidRPr="00575526">
        <w:rPr>
          <w:rFonts w:ascii="Calibri" w:eastAsia="Times New Roman" w:hAnsi="Calibri" w:cs="Arial"/>
          <w:sz w:val="24"/>
          <w:szCs w:val="24"/>
          <w:lang w:eastAsia="el-GR"/>
        </w:rPr>
        <w:t>ορίστηκαν οι ακαδημαϊκοί σύμβουλοι σπουδών. Κάθε φοιτητής/</w:t>
      </w:r>
      <w:proofErr w:type="spellStart"/>
      <w:r w:rsidR="00575526" w:rsidRPr="00575526">
        <w:rPr>
          <w:rFonts w:ascii="Calibri" w:eastAsia="Times New Roman" w:hAnsi="Calibri" w:cs="Arial"/>
          <w:sz w:val="24"/>
          <w:szCs w:val="24"/>
          <w:lang w:eastAsia="el-GR"/>
        </w:rPr>
        <w:t>τρια</w:t>
      </w:r>
      <w:proofErr w:type="spellEnd"/>
      <w:r w:rsidR="00575526" w:rsidRPr="00575526">
        <w:rPr>
          <w:rFonts w:ascii="Calibri" w:eastAsia="Times New Roman" w:hAnsi="Calibri" w:cs="Arial"/>
          <w:sz w:val="24"/>
          <w:szCs w:val="24"/>
          <w:lang w:eastAsia="el-GR"/>
        </w:rPr>
        <w:t xml:space="preserve"> υποστηρίζεται προσωπικά από ένα </w:t>
      </w:r>
      <w:r w:rsidR="00575526" w:rsidRPr="00575526">
        <w:rPr>
          <w:rFonts w:ascii="Calibri" w:eastAsia="Times New Roman" w:hAnsi="Calibri" w:cs="Arial"/>
          <w:iCs/>
          <w:sz w:val="24"/>
          <w:szCs w:val="24"/>
          <w:lang w:eastAsia="el-GR"/>
        </w:rPr>
        <w:t>Σύμβουλο Καθηγητή</w:t>
      </w:r>
      <w:r w:rsidR="00575526" w:rsidRPr="00575526">
        <w:rPr>
          <w:rFonts w:ascii="Calibri" w:eastAsia="Times New Roman" w:hAnsi="Calibri" w:cs="Arial"/>
          <w:sz w:val="24"/>
          <w:szCs w:val="24"/>
          <w:lang w:eastAsia="el-GR"/>
        </w:rPr>
        <w:t xml:space="preserve">. Ο </w:t>
      </w:r>
      <w:bookmarkStart w:id="0" w:name="_GoBack"/>
      <w:r w:rsidR="00575526" w:rsidRPr="00575526">
        <w:rPr>
          <w:rFonts w:ascii="Calibri" w:eastAsia="Times New Roman" w:hAnsi="Calibri" w:cs="Arial"/>
          <w:sz w:val="24"/>
          <w:szCs w:val="24"/>
          <w:lang w:eastAsia="el-GR"/>
        </w:rPr>
        <w:t xml:space="preserve">πρωταρχικός ρόλος του Συμβούλου είναι να καθοδηγεί τον μεταπτυχιακό φοιτητή σε ζητήματα που σχετίζονται </w:t>
      </w:r>
      <w:r w:rsidR="00575526" w:rsidRPr="005F1F7A">
        <w:rPr>
          <w:rFonts w:ascii="Calibri" w:eastAsia="Times New Roman" w:hAnsi="Calibri" w:cs="Times New Roman"/>
          <w:sz w:val="24"/>
          <w:szCs w:val="24"/>
          <w:lang w:eastAsia="el-GR"/>
        </w:rPr>
        <w:t xml:space="preserve">με τη φοίτηση, την επιλογή των μαθημάτων </w:t>
      </w:r>
      <w:r w:rsidR="000758DF">
        <w:rPr>
          <w:rFonts w:ascii="Calibri" w:eastAsia="Times New Roman" w:hAnsi="Calibri" w:cs="Times New Roman"/>
          <w:sz w:val="24"/>
          <w:szCs w:val="24"/>
          <w:lang w:eastAsia="el-GR"/>
        </w:rPr>
        <w:t>επιλογής</w:t>
      </w:r>
      <w:r w:rsidR="00575526" w:rsidRPr="005F1F7A">
        <w:rPr>
          <w:rFonts w:ascii="Calibri" w:eastAsia="Times New Roman" w:hAnsi="Calibri" w:cs="Times New Roman"/>
          <w:sz w:val="24"/>
          <w:szCs w:val="24"/>
          <w:lang w:eastAsia="el-GR"/>
        </w:rPr>
        <w:t xml:space="preserve">, την επιλογή επιβλέποντα για τη μεταπτυχιακή διπλωματική εργασία και τις δυνατότητες που προσφέρονται από το πρόγραμμα. </w:t>
      </w:r>
      <w:r w:rsidR="00575526" w:rsidRPr="00575526">
        <w:rPr>
          <w:rFonts w:ascii="Calibri" w:eastAsia="Times New Roman" w:hAnsi="Calibri" w:cs="Arial"/>
          <w:sz w:val="24"/>
          <w:szCs w:val="24"/>
          <w:lang w:eastAsia="el-GR"/>
        </w:rPr>
        <w:t xml:space="preserve">Ο Σύμβουλος Σπουδών παρέχει στους φοιτητές την αναγκαία συμπαράσταση και συμβουλευτική βοήθεια ώστε οι σπουδαστές κατά τη διάρκεια των σπουδών τους να ανταποκριθούν στις υποχρεώσεις τους, να κατευθυνθούν προς τα κατάλληλα γνωστικά περιεχόμενα και να ανταπεξέλθουν στις απαιτήσεις που επιβάλλει η φοίτησή τους στο Πρόγραμμα. </w:t>
      </w:r>
    </w:p>
    <w:p w:rsidR="00575526" w:rsidRPr="00575526" w:rsidRDefault="00575526" w:rsidP="00575526">
      <w:pPr>
        <w:spacing w:after="0" w:line="240" w:lineRule="auto"/>
        <w:jc w:val="both"/>
        <w:rPr>
          <w:rFonts w:ascii="Calibri" w:eastAsia="Times New Roman" w:hAnsi="Calibri" w:cs="Arial"/>
          <w:sz w:val="24"/>
          <w:szCs w:val="24"/>
          <w:lang w:eastAsia="el-GR"/>
        </w:rPr>
      </w:pPr>
      <w:r w:rsidRPr="00575526">
        <w:rPr>
          <w:rFonts w:ascii="Calibri" w:eastAsia="Times New Roman" w:hAnsi="Calibri" w:cs="Arial"/>
          <w:sz w:val="24"/>
          <w:szCs w:val="24"/>
          <w:lang w:eastAsia="el-GR"/>
        </w:rPr>
        <w:t xml:space="preserve">Στα καθήκοντα του συμβούλου συμπεριλαμβάνονται: </w:t>
      </w:r>
    </w:p>
    <w:p w:rsidR="00575526" w:rsidRPr="00575526" w:rsidRDefault="00575526" w:rsidP="00575526">
      <w:pPr>
        <w:numPr>
          <w:ilvl w:val="0"/>
          <w:numId w:val="1"/>
        </w:numPr>
        <w:spacing w:after="0" w:line="240" w:lineRule="auto"/>
        <w:ind w:left="426"/>
        <w:jc w:val="both"/>
        <w:rPr>
          <w:rFonts w:ascii="Calibri" w:eastAsia="Times New Roman" w:hAnsi="Calibri" w:cs="Arial"/>
          <w:sz w:val="24"/>
          <w:szCs w:val="24"/>
          <w:lang w:eastAsia="el-GR"/>
        </w:rPr>
      </w:pPr>
      <w:r w:rsidRPr="00575526">
        <w:rPr>
          <w:rFonts w:ascii="Calibri" w:eastAsia="Times New Roman" w:hAnsi="Calibri" w:cs="Arial"/>
          <w:sz w:val="24"/>
          <w:szCs w:val="24"/>
          <w:lang w:eastAsia="el-GR"/>
        </w:rPr>
        <w:t>Παροχή συμβουλευτικής βοήθειας για τη σύνθεση του προγράμματος των σπουδών τους.</w:t>
      </w:r>
    </w:p>
    <w:p w:rsidR="00575526" w:rsidRPr="00575526" w:rsidRDefault="00575526" w:rsidP="00575526">
      <w:pPr>
        <w:numPr>
          <w:ilvl w:val="0"/>
          <w:numId w:val="1"/>
        </w:numPr>
        <w:spacing w:after="0" w:line="240" w:lineRule="auto"/>
        <w:ind w:left="426"/>
        <w:jc w:val="both"/>
        <w:rPr>
          <w:rFonts w:ascii="Calibri" w:eastAsia="Times New Roman" w:hAnsi="Calibri" w:cs="Arial"/>
          <w:sz w:val="24"/>
          <w:szCs w:val="24"/>
          <w:lang w:eastAsia="el-GR"/>
        </w:rPr>
      </w:pPr>
      <w:r w:rsidRPr="00575526">
        <w:rPr>
          <w:rFonts w:ascii="Calibri" w:eastAsia="Times New Roman" w:hAnsi="Calibri" w:cs="Arial"/>
          <w:sz w:val="24"/>
          <w:szCs w:val="24"/>
          <w:lang w:eastAsia="el-GR"/>
        </w:rPr>
        <w:t>Παροχή συμβουλευτικής βοήθειας για την επιλογή του επιβλέποντος της διατριβής καθηγητή/</w:t>
      </w:r>
      <w:proofErr w:type="spellStart"/>
      <w:r w:rsidRPr="00575526">
        <w:rPr>
          <w:rFonts w:ascii="Calibri" w:eastAsia="Times New Roman" w:hAnsi="Calibri" w:cs="Arial"/>
          <w:sz w:val="24"/>
          <w:szCs w:val="24"/>
          <w:lang w:eastAsia="el-GR"/>
        </w:rPr>
        <w:t>τριας</w:t>
      </w:r>
      <w:proofErr w:type="spellEnd"/>
      <w:r w:rsidRPr="00575526">
        <w:rPr>
          <w:rFonts w:ascii="Calibri" w:eastAsia="Times New Roman" w:hAnsi="Calibri" w:cs="Arial"/>
          <w:sz w:val="24"/>
          <w:szCs w:val="24"/>
          <w:lang w:eastAsia="el-GR"/>
        </w:rPr>
        <w:t>.</w:t>
      </w:r>
    </w:p>
    <w:p w:rsidR="00575526" w:rsidRPr="00575526" w:rsidRDefault="00575526" w:rsidP="00575526">
      <w:pPr>
        <w:numPr>
          <w:ilvl w:val="0"/>
          <w:numId w:val="1"/>
        </w:numPr>
        <w:spacing w:after="0" w:line="240" w:lineRule="auto"/>
        <w:ind w:left="426"/>
        <w:rPr>
          <w:rFonts w:ascii="Calibri" w:eastAsia="Times New Roman" w:hAnsi="Calibri" w:cs="Arial"/>
          <w:sz w:val="24"/>
          <w:szCs w:val="24"/>
          <w:lang w:eastAsia="el-GR"/>
        </w:rPr>
      </w:pPr>
      <w:r w:rsidRPr="00575526">
        <w:rPr>
          <w:rFonts w:ascii="Calibri" w:eastAsia="Times New Roman" w:hAnsi="Calibri" w:cs="Arial"/>
          <w:sz w:val="24"/>
          <w:szCs w:val="24"/>
          <w:lang w:eastAsia="el-GR"/>
        </w:rPr>
        <w:t xml:space="preserve">Ενημέρωση για τις ακαδημαϊκές δράσεις και παρότρυνση για την επιστημονική τους παρουσία σε ακαδημαϊκές εκδηλώσεις συνέδρια, ημερίδες, σεμινάρια κλπ. </w:t>
      </w:r>
    </w:p>
    <w:p w:rsidR="00575526" w:rsidRPr="00575526" w:rsidRDefault="00575526" w:rsidP="00575526">
      <w:pPr>
        <w:numPr>
          <w:ilvl w:val="0"/>
          <w:numId w:val="1"/>
        </w:numPr>
        <w:spacing w:after="0" w:line="240" w:lineRule="auto"/>
        <w:ind w:left="426"/>
        <w:rPr>
          <w:rFonts w:ascii="Calibri" w:eastAsia="Times New Roman" w:hAnsi="Calibri" w:cs="Arial"/>
          <w:sz w:val="24"/>
          <w:szCs w:val="24"/>
          <w:lang w:eastAsia="el-GR"/>
        </w:rPr>
      </w:pPr>
      <w:r w:rsidRPr="00575526">
        <w:rPr>
          <w:rFonts w:ascii="Calibri" w:eastAsia="Times New Roman" w:hAnsi="Calibri" w:cs="Arial"/>
          <w:sz w:val="24"/>
          <w:szCs w:val="24"/>
          <w:lang w:eastAsia="el-GR"/>
        </w:rPr>
        <w:t>Παροχή πληροφοριών και υποδείξεων για επαγγελματικό προσανατολισμό.</w:t>
      </w:r>
    </w:p>
    <w:p w:rsidR="00575526" w:rsidRPr="00575526" w:rsidRDefault="00575526" w:rsidP="00575526">
      <w:pPr>
        <w:numPr>
          <w:ilvl w:val="0"/>
          <w:numId w:val="1"/>
        </w:numPr>
        <w:spacing w:after="0" w:line="240" w:lineRule="auto"/>
        <w:ind w:left="426"/>
        <w:rPr>
          <w:rFonts w:ascii="Calibri" w:eastAsia="Times New Roman" w:hAnsi="Calibri" w:cs="Arial"/>
          <w:sz w:val="24"/>
          <w:szCs w:val="24"/>
          <w:lang w:eastAsia="el-GR"/>
        </w:rPr>
      </w:pPr>
      <w:r w:rsidRPr="00575526">
        <w:rPr>
          <w:rFonts w:ascii="Calibri" w:eastAsia="Times New Roman" w:hAnsi="Calibri" w:cs="Arial"/>
          <w:sz w:val="24"/>
          <w:szCs w:val="24"/>
          <w:lang w:eastAsia="el-GR"/>
        </w:rPr>
        <w:t>Διευκόλυνση της προσβασιμότητας με τις πανεπιστημιακές διαδικασίες.</w:t>
      </w:r>
    </w:p>
    <w:p w:rsidR="00575526" w:rsidRPr="00575526" w:rsidRDefault="00575526" w:rsidP="00575526">
      <w:pPr>
        <w:spacing w:after="0" w:line="240" w:lineRule="auto"/>
        <w:rPr>
          <w:rFonts w:ascii="Calibri" w:eastAsia="Times New Roman" w:hAnsi="Calibri" w:cs="Arial"/>
          <w:b/>
          <w:sz w:val="24"/>
          <w:szCs w:val="24"/>
          <w:lang w:eastAsia="el-GR"/>
        </w:rPr>
      </w:pPr>
    </w:p>
    <w:p w:rsidR="007C1352" w:rsidRPr="00F00799" w:rsidRDefault="007C1352" w:rsidP="007C1352">
      <w:pPr>
        <w:spacing w:after="0" w:line="240" w:lineRule="auto"/>
        <w:jc w:val="both"/>
        <w:rPr>
          <w:rFonts w:eastAsia="Times New Roman" w:cs="Arial"/>
          <w:b/>
          <w:sz w:val="24"/>
          <w:szCs w:val="24"/>
          <w:lang w:eastAsia="el-GR"/>
        </w:rPr>
      </w:pPr>
      <w:r w:rsidRPr="00F41835">
        <w:rPr>
          <w:rFonts w:eastAsia="Times New Roman" w:cs="Arial"/>
          <w:b/>
          <w:sz w:val="24"/>
          <w:szCs w:val="24"/>
          <w:lang w:eastAsia="el-GR"/>
        </w:rPr>
        <w:t xml:space="preserve">Συστήνεται στους σπουδαστές να </w:t>
      </w:r>
      <w:r>
        <w:rPr>
          <w:rFonts w:eastAsia="Times New Roman" w:cs="Arial"/>
          <w:b/>
          <w:sz w:val="24"/>
          <w:szCs w:val="24"/>
          <w:lang w:eastAsia="el-GR"/>
        </w:rPr>
        <w:t>επικοινωνούν</w:t>
      </w:r>
      <w:r w:rsidRPr="00F41835">
        <w:rPr>
          <w:rFonts w:eastAsia="Times New Roman" w:cs="Arial"/>
          <w:b/>
          <w:sz w:val="24"/>
          <w:szCs w:val="24"/>
          <w:lang w:eastAsia="el-GR"/>
        </w:rPr>
        <w:t xml:space="preserve"> </w:t>
      </w:r>
      <w:r>
        <w:rPr>
          <w:rFonts w:eastAsia="Times New Roman" w:cs="Arial"/>
          <w:b/>
          <w:sz w:val="24"/>
          <w:szCs w:val="24"/>
          <w:lang w:eastAsia="el-GR"/>
        </w:rPr>
        <w:t>για όλα τα παραπάνω θέματα στα δια ζώσης μαθήματα με τους συμβούλους τους, στις προβλεπόμενες ώρες συνεργασίας των συμβούλων καθώς και ηλεκτρονικά.</w:t>
      </w:r>
    </w:p>
    <w:p w:rsidR="007C1352" w:rsidRPr="00F41835" w:rsidRDefault="007C1352" w:rsidP="007C1352">
      <w:pPr>
        <w:spacing w:after="0" w:line="240" w:lineRule="auto"/>
        <w:jc w:val="both"/>
        <w:rPr>
          <w:rFonts w:eastAsia="Times New Roman" w:cs="Arial"/>
          <w:b/>
          <w:sz w:val="24"/>
          <w:szCs w:val="24"/>
          <w:lang w:eastAsia="el-GR"/>
        </w:rPr>
      </w:pPr>
    </w:p>
    <w:p w:rsidR="007C1352" w:rsidRDefault="007C1352" w:rsidP="007C1352">
      <w:pPr>
        <w:spacing w:after="0" w:line="240" w:lineRule="auto"/>
        <w:jc w:val="both"/>
        <w:rPr>
          <w:rFonts w:eastAsia="Times New Roman" w:cs="Arial"/>
          <w:b/>
          <w:sz w:val="24"/>
          <w:szCs w:val="24"/>
          <w:lang w:eastAsia="el-GR"/>
        </w:rPr>
      </w:pPr>
      <w:r w:rsidRPr="00F41835">
        <w:rPr>
          <w:rFonts w:eastAsia="Times New Roman" w:cs="Arial"/>
          <w:b/>
          <w:sz w:val="24"/>
          <w:szCs w:val="24"/>
          <w:lang w:eastAsia="el-GR"/>
        </w:rPr>
        <w:t xml:space="preserve">Οι Σύμβουλοι Σπουδών των φοιτητών/τριών του πρώτου έτους για το ακαδημαϊκό έτος </w:t>
      </w:r>
      <w:r>
        <w:rPr>
          <w:rFonts w:eastAsia="Times New Roman" w:cs="Arial"/>
          <w:b/>
          <w:sz w:val="24"/>
          <w:szCs w:val="24"/>
          <w:lang w:eastAsia="el-GR"/>
        </w:rPr>
        <w:t>2022-2023</w:t>
      </w:r>
      <w:r w:rsidRPr="00F41835">
        <w:rPr>
          <w:rFonts w:eastAsia="Times New Roman" w:cs="Arial"/>
          <w:b/>
          <w:sz w:val="24"/>
          <w:szCs w:val="24"/>
          <w:lang w:eastAsia="el-GR"/>
        </w:rPr>
        <w:t xml:space="preserve"> είναι: </w:t>
      </w:r>
    </w:p>
    <w:bookmarkEnd w:id="0"/>
    <w:p w:rsidR="000758DF" w:rsidRPr="00384B5C" w:rsidRDefault="000758DF" w:rsidP="00384B5C">
      <w:pPr>
        <w:spacing w:after="0" w:line="240" w:lineRule="auto"/>
        <w:rPr>
          <w:rFonts w:ascii="Calibri" w:eastAsia="Times New Roman" w:hAnsi="Calibri" w:cs="Arial"/>
          <w:b/>
          <w:sz w:val="24"/>
          <w:szCs w:val="24"/>
          <w:lang w:eastAsia="el-GR"/>
        </w:rPr>
      </w:pPr>
    </w:p>
    <w:tbl>
      <w:tblPr>
        <w:tblStyle w:val="a6"/>
        <w:tblW w:w="7795" w:type="dxa"/>
        <w:tblLook w:val="04A0" w:firstRow="1" w:lastRow="0" w:firstColumn="1" w:lastColumn="0" w:noHBand="0" w:noVBand="1"/>
      </w:tblPr>
      <w:tblGrid>
        <w:gridCol w:w="660"/>
        <w:gridCol w:w="4316"/>
        <w:gridCol w:w="2819"/>
      </w:tblGrid>
      <w:tr w:rsidR="007C1352" w:rsidRPr="007418DE" w:rsidTr="007C1352">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60" w:type="dxa"/>
            <w:noWrap/>
            <w:hideMark/>
          </w:tcPr>
          <w:p w:rsidR="007C1352" w:rsidRPr="00384B5C" w:rsidRDefault="007C1352" w:rsidP="00384B5C">
            <w:pPr>
              <w:jc w:val="center"/>
              <w:rPr>
                <w:rFonts w:asciiTheme="minorHAnsi" w:eastAsia="Times New Roman" w:hAnsiTheme="minorHAnsi" w:cstheme="minorHAnsi"/>
                <w:b w:val="0"/>
                <w:bCs w:val="0"/>
                <w:color w:val="000000"/>
                <w:lang w:val="en-US"/>
              </w:rPr>
            </w:pPr>
            <w:r w:rsidRPr="00384B5C">
              <w:rPr>
                <w:rFonts w:asciiTheme="minorHAnsi" w:eastAsia="Times New Roman" w:hAnsiTheme="minorHAnsi" w:cstheme="minorHAnsi"/>
                <w:color w:val="000000"/>
                <w:lang w:val="en-US"/>
              </w:rPr>
              <w:t>Α</w:t>
            </w:r>
            <w:r w:rsidRPr="00384B5C">
              <w:rPr>
                <w:rFonts w:asciiTheme="minorHAnsi" w:eastAsia="Times New Roman" w:hAnsiTheme="minorHAnsi" w:cstheme="minorHAnsi"/>
                <w:color w:val="000000"/>
              </w:rPr>
              <w:t>/</w:t>
            </w:r>
            <w:r w:rsidRPr="00384B5C">
              <w:rPr>
                <w:rFonts w:asciiTheme="minorHAnsi" w:eastAsia="Times New Roman" w:hAnsiTheme="minorHAnsi" w:cstheme="minorHAnsi"/>
                <w:color w:val="000000"/>
                <w:lang w:val="en-US"/>
              </w:rPr>
              <w:t>Α</w:t>
            </w:r>
          </w:p>
        </w:tc>
        <w:tc>
          <w:tcPr>
            <w:tcW w:w="4316" w:type="dxa"/>
            <w:noWrap/>
            <w:hideMark/>
          </w:tcPr>
          <w:p w:rsidR="007C1352" w:rsidRPr="00384B5C" w:rsidRDefault="007C1352" w:rsidP="00384B5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val="en-US"/>
              </w:rPr>
            </w:pPr>
            <w:r w:rsidRPr="00384B5C">
              <w:rPr>
                <w:rFonts w:asciiTheme="minorHAnsi" w:eastAsia="Times New Roman" w:hAnsiTheme="minorHAnsi" w:cstheme="minorHAnsi"/>
                <w:color w:val="000000"/>
              </w:rPr>
              <w:t xml:space="preserve">Φοιτητής/ </w:t>
            </w:r>
            <w:proofErr w:type="spellStart"/>
            <w:r w:rsidRPr="00384B5C">
              <w:rPr>
                <w:rFonts w:asciiTheme="minorHAnsi" w:eastAsia="Times New Roman" w:hAnsiTheme="minorHAnsi" w:cstheme="minorHAnsi"/>
                <w:color w:val="000000"/>
              </w:rPr>
              <w:t>τρια</w:t>
            </w:r>
            <w:proofErr w:type="spellEnd"/>
          </w:p>
        </w:tc>
        <w:tc>
          <w:tcPr>
            <w:tcW w:w="2819" w:type="dxa"/>
          </w:tcPr>
          <w:p w:rsidR="007C1352" w:rsidRPr="00384B5C" w:rsidRDefault="007C1352" w:rsidP="00384B5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lang w:val="en-US"/>
              </w:rPr>
            </w:pPr>
            <w:proofErr w:type="spellStart"/>
            <w:r w:rsidRPr="00384B5C">
              <w:rPr>
                <w:rFonts w:asciiTheme="minorHAnsi" w:eastAsia="Times New Roman" w:hAnsiTheme="minorHAnsi" w:cstheme="minorHAnsi"/>
                <w:color w:val="000000"/>
                <w:lang w:val="en-US"/>
              </w:rPr>
              <w:t>Σύμ</w:t>
            </w:r>
            <w:proofErr w:type="spellEnd"/>
            <w:r w:rsidRPr="00384B5C">
              <w:rPr>
                <w:rFonts w:asciiTheme="minorHAnsi" w:eastAsia="Times New Roman" w:hAnsiTheme="minorHAnsi" w:cstheme="minorHAnsi"/>
                <w:color w:val="000000"/>
                <w:lang w:val="en-US"/>
              </w:rPr>
              <w:t>βουλοι Σπ</w:t>
            </w:r>
            <w:proofErr w:type="spellStart"/>
            <w:r w:rsidRPr="00384B5C">
              <w:rPr>
                <w:rFonts w:asciiTheme="minorHAnsi" w:eastAsia="Times New Roman" w:hAnsiTheme="minorHAnsi" w:cstheme="minorHAnsi"/>
                <w:color w:val="000000"/>
                <w:lang w:val="en-US"/>
              </w:rPr>
              <w:t>ουδών</w:t>
            </w:r>
            <w:proofErr w:type="spellEnd"/>
          </w:p>
        </w:tc>
      </w:tr>
      <w:tr w:rsidR="007C1352" w:rsidRPr="007418DE" w:rsidTr="007C13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7C1352" w:rsidRPr="008C1F72" w:rsidRDefault="007C1352" w:rsidP="007C1352">
            <w:pPr>
              <w:pStyle w:val="a5"/>
              <w:numPr>
                <w:ilvl w:val="0"/>
                <w:numId w:val="3"/>
              </w:numPr>
              <w:jc w:val="center"/>
              <w:rPr>
                <w:rFonts w:ascii="Arial" w:eastAsia="Times New Roman" w:hAnsi="Arial" w:cs="Arial"/>
                <w:color w:val="000000"/>
                <w:sz w:val="20"/>
                <w:szCs w:val="20"/>
              </w:rPr>
            </w:pPr>
          </w:p>
        </w:tc>
        <w:tc>
          <w:tcPr>
            <w:tcW w:w="4316" w:type="dxa"/>
            <w:noWrap/>
            <w:hideMark/>
          </w:tcPr>
          <w:p w:rsidR="007C1352" w:rsidRPr="00D75349" w:rsidRDefault="007C1352" w:rsidP="007C1352">
            <w:pPr>
              <w:cnfStyle w:val="000000100000" w:firstRow="0" w:lastRow="0" w:firstColumn="0" w:lastColumn="0" w:oddVBand="0" w:evenVBand="0" w:oddHBand="1" w:evenHBand="0" w:firstRowFirstColumn="0" w:firstRowLastColumn="0" w:lastRowFirstColumn="0" w:lastRowLastColumn="0"/>
            </w:pPr>
            <w:r w:rsidRPr="00D75349">
              <w:t>ΑΘΑΝΑΣΙΟΥ ΑΝΝΑ-ΧΡΙΣΤΙΝΑ</w:t>
            </w:r>
          </w:p>
        </w:tc>
        <w:tc>
          <w:tcPr>
            <w:tcW w:w="2819" w:type="dxa"/>
          </w:tcPr>
          <w:p w:rsidR="007C1352" w:rsidRDefault="007C1352" w:rsidP="007C135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Αλεξανδρής Κωνσταντίνος</w:t>
            </w:r>
          </w:p>
        </w:tc>
      </w:tr>
      <w:tr w:rsidR="007C1352" w:rsidRPr="007418DE" w:rsidTr="007C13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010000" w:firstRow="0" w:lastRow="0" w:firstColumn="0" w:lastColumn="0" w:oddVBand="0" w:evenVBand="0" w:oddHBand="0" w:evenHBand="1" w:firstRowFirstColumn="0" w:firstRowLastColumn="0" w:lastRowFirstColumn="0" w:lastRowLastColumn="0"/>
            </w:pPr>
            <w:r w:rsidRPr="00D75349">
              <w:t>ΒΑΜΒΑΚΑ ΒΑΣΙΛΙΚΗ</w:t>
            </w:r>
          </w:p>
        </w:tc>
        <w:tc>
          <w:tcPr>
            <w:tcW w:w="2819" w:type="dxa"/>
          </w:tcPr>
          <w:p w:rsidR="007C1352" w:rsidRDefault="007C1352" w:rsidP="007C1352">
            <w:pPr>
              <w:cnfStyle w:val="000000010000" w:firstRow="0" w:lastRow="0" w:firstColumn="0" w:lastColumn="0" w:oddVBand="0" w:evenVBand="0" w:oddHBand="0" w:evenHBand="1" w:firstRowFirstColumn="0" w:firstRowLastColumn="0" w:lastRowFirstColumn="0" w:lastRowLastColumn="0"/>
            </w:pPr>
            <w:r w:rsidRPr="00F37645">
              <w:rPr>
                <w:rFonts w:ascii="Arial" w:eastAsia="Times New Roman" w:hAnsi="Arial" w:cs="Arial"/>
                <w:color w:val="000000"/>
                <w:sz w:val="20"/>
                <w:szCs w:val="20"/>
              </w:rPr>
              <w:t>Αλεξανδρής Κωνσταντίνος</w:t>
            </w:r>
          </w:p>
        </w:tc>
      </w:tr>
      <w:tr w:rsidR="007C1352" w:rsidRPr="007418DE" w:rsidTr="007C13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100000" w:firstRow="0" w:lastRow="0" w:firstColumn="0" w:lastColumn="0" w:oddVBand="0" w:evenVBand="0" w:oddHBand="1" w:evenHBand="0" w:firstRowFirstColumn="0" w:firstRowLastColumn="0" w:lastRowFirstColumn="0" w:lastRowLastColumn="0"/>
            </w:pPr>
            <w:r w:rsidRPr="00D75349">
              <w:t>ΒΑΡΓΙΑΜΗ ΠΟΛΥΞΕΝΗ</w:t>
            </w:r>
          </w:p>
        </w:tc>
        <w:tc>
          <w:tcPr>
            <w:tcW w:w="2819" w:type="dxa"/>
          </w:tcPr>
          <w:p w:rsidR="007C1352" w:rsidRDefault="007C1352" w:rsidP="007C1352">
            <w:pPr>
              <w:cnfStyle w:val="000000100000" w:firstRow="0" w:lastRow="0" w:firstColumn="0" w:lastColumn="0" w:oddVBand="0" w:evenVBand="0" w:oddHBand="1" w:evenHBand="0" w:firstRowFirstColumn="0" w:firstRowLastColumn="0" w:lastRowFirstColumn="0" w:lastRowLastColumn="0"/>
            </w:pPr>
            <w:r w:rsidRPr="00F37645">
              <w:rPr>
                <w:rFonts w:ascii="Arial" w:eastAsia="Times New Roman" w:hAnsi="Arial" w:cs="Arial"/>
                <w:color w:val="000000"/>
                <w:sz w:val="20"/>
                <w:szCs w:val="20"/>
              </w:rPr>
              <w:t>Αλεξανδρής Κωνσταντίνος</w:t>
            </w:r>
          </w:p>
        </w:tc>
      </w:tr>
      <w:tr w:rsidR="007C1352" w:rsidRPr="007418DE" w:rsidTr="007C13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010000" w:firstRow="0" w:lastRow="0" w:firstColumn="0" w:lastColumn="0" w:oddVBand="0" w:evenVBand="0" w:oddHBand="0" w:evenHBand="1" w:firstRowFirstColumn="0" w:firstRowLastColumn="0" w:lastRowFirstColumn="0" w:lastRowLastColumn="0"/>
            </w:pPr>
            <w:r w:rsidRPr="00D75349">
              <w:t>ΒΑΡΓΙΑΜΗΣ ΒΑΣΙΛΕΙΟΣ</w:t>
            </w:r>
          </w:p>
        </w:tc>
        <w:tc>
          <w:tcPr>
            <w:tcW w:w="2819" w:type="dxa"/>
          </w:tcPr>
          <w:p w:rsidR="007C1352" w:rsidRDefault="007C1352" w:rsidP="007C1352">
            <w:pPr>
              <w:cnfStyle w:val="000000010000" w:firstRow="0" w:lastRow="0" w:firstColumn="0" w:lastColumn="0" w:oddVBand="0" w:evenVBand="0" w:oddHBand="0" w:evenHBand="1" w:firstRowFirstColumn="0" w:firstRowLastColumn="0" w:lastRowFirstColumn="0" w:lastRowLastColumn="0"/>
            </w:pPr>
            <w:r w:rsidRPr="00F37645">
              <w:rPr>
                <w:rFonts w:ascii="Arial" w:eastAsia="Times New Roman" w:hAnsi="Arial" w:cs="Arial"/>
                <w:color w:val="000000"/>
                <w:sz w:val="20"/>
                <w:szCs w:val="20"/>
              </w:rPr>
              <w:t>Αλεξανδρής Κωνσταντίνος</w:t>
            </w:r>
          </w:p>
        </w:tc>
      </w:tr>
      <w:tr w:rsidR="007C1352" w:rsidRPr="007418DE" w:rsidTr="007C13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100000" w:firstRow="0" w:lastRow="0" w:firstColumn="0" w:lastColumn="0" w:oddVBand="0" w:evenVBand="0" w:oddHBand="1" w:evenHBand="0" w:firstRowFirstColumn="0" w:firstRowLastColumn="0" w:lastRowFirstColumn="0" w:lastRowLastColumn="0"/>
            </w:pPr>
            <w:r w:rsidRPr="00D75349">
              <w:t>ΒΡΑΧΝΟΣ ΓΕΩΡΓΙΟΣ</w:t>
            </w:r>
          </w:p>
        </w:tc>
        <w:tc>
          <w:tcPr>
            <w:tcW w:w="2819" w:type="dxa"/>
          </w:tcPr>
          <w:p w:rsidR="007C1352" w:rsidRDefault="007C1352" w:rsidP="007C1352">
            <w:pPr>
              <w:cnfStyle w:val="000000100000" w:firstRow="0" w:lastRow="0" w:firstColumn="0" w:lastColumn="0" w:oddVBand="0" w:evenVBand="0" w:oddHBand="1" w:evenHBand="0" w:firstRowFirstColumn="0" w:firstRowLastColumn="0" w:lastRowFirstColumn="0" w:lastRowLastColumn="0"/>
            </w:pPr>
            <w:r w:rsidRPr="00F37645">
              <w:rPr>
                <w:rFonts w:ascii="Arial" w:eastAsia="Times New Roman" w:hAnsi="Arial" w:cs="Arial"/>
                <w:color w:val="000000"/>
                <w:sz w:val="20"/>
                <w:szCs w:val="20"/>
              </w:rPr>
              <w:t>Αλεξανδρής Κωνσταντίνος</w:t>
            </w:r>
          </w:p>
        </w:tc>
      </w:tr>
      <w:tr w:rsidR="007C1352" w:rsidRPr="007418DE" w:rsidTr="007C13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010000" w:firstRow="0" w:lastRow="0" w:firstColumn="0" w:lastColumn="0" w:oddVBand="0" w:evenVBand="0" w:oddHBand="0" w:evenHBand="1" w:firstRowFirstColumn="0" w:firstRowLastColumn="0" w:lastRowFirstColumn="0" w:lastRowLastColumn="0"/>
            </w:pPr>
            <w:r w:rsidRPr="00D75349">
              <w:t>ΔΑΡΝΑΚΑΣ ΧΡΗΣΤΟΣ</w:t>
            </w:r>
          </w:p>
        </w:tc>
        <w:tc>
          <w:tcPr>
            <w:tcW w:w="2819" w:type="dxa"/>
          </w:tcPr>
          <w:p w:rsidR="007C1352" w:rsidRDefault="007C1352" w:rsidP="007C1352">
            <w:pPr>
              <w:cnfStyle w:val="000000010000" w:firstRow="0" w:lastRow="0" w:firstColumn="0" w:lastColumn="0" w:oddVBand="0" w:evenVBand="0" w:oddHBand="0" w:evenHBand="1" w:firstRowFirstColumn="0" w:firstRowLastColumn="0" w:lastRowFirstColumn="0" w:lastRowLastColumn="0"/>
            </w:pPr>
            <w:r w:rsidRPr="00F37645">
              <w:rPr>
                <w:rFonts w:ascii="Arial" w:eastAsia="Times New Roman" w:hAnsi="Arial" w:cs="Arial"/>
                <w:color w:val="000000"/>
                <w:sz w:val="20"/>
                <w:szCs w:val="20"/>
              </w:rPr>
              <w:t>Αλεξανδρής Κωνσταντίνος</w:t>
            </w:r>
          </w:p>
        </w:tc>
      </w:tr>
      <w:tr w:rsidR="007C1352" w:rsidRPr="007418DE" w:rsidTr="007C13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100000" w:firstRow="0" w:lastRow="0" w:firstColumn="0" w:lastColumn="0" w:oddVBand="0" w:evenVBand="0" w:oddHBand="1" w:evenHBand="0" w:firstRowFirstColumn="0" w:firstRowLastColumn="0" w:lastRowFirstColumn="0" w:lastRowLastColumn="0"/>
            </w:pPr>
            <w:r w:rsidRPr="00D75349">
              <w:t>ΖΙΩΓΑ ΔΕΣΠΟΙΝΑ</w:t>
            </w:r>
          </w:p>
        </w:tc>
        <w:tc>
          <w:tcPr>
            <w:tcW w:w="2819" w:type="dxa"/>
          </w:tcPr>
          <w:p w:rsidR="007C1352" w:rsidRPr="007418DE" w:rsidRDefault="007C1352" w:rsidP="007C135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384B5C">
              <w:rPr>
                <w:rFonts w:ascii="Arial" w:eastAsia="Times New Roman" w:hAnsi="Arial" w:cs="Arial"/>
                <w:color w:val="000000"/>
                <w:sz w:val="20"/>
                <w:szCs w:val="20"/>
                <w:lang w:val="en-US"/>
              </w:rPr>
              <w:t>Τζέτζης</w:t>
            </w:r>
            <w:proofErr w:type="spellEnd"/>
            <w:r w:rsidRPr="00384B5C">
              <w:rPr>
                <w:rFonts w:ascii="Arial" w:eastAsia="Times New Roman" w:hAnsi="Arial" w:cs="Arial"/>
                <w:color w:val="000000"/>
                <w:sz w:val="20"/>
                <w:szCs w:val="20"/>
                <w:lang w:val="en-US"/>
              </w:rPr>
              <w:t xml:space="preserve"> </w:t>
            </w:r>
            <w:proofErr w:type="spellStart"/>
            <w:r w:rsidRPr="00384B5C">
              <w:rPr>
                <w:rFonts w:ascii="Arial" w:eastAsia="Times New Roman" w:hAnsi="Arial" w:cs="Arial"/>
                <w:color w:val="000000"/>
                <w:sz w:val="20"/>
                <w:szCs w:val="20"/>
                <w:lang w:val="en-US"/>
              </w:rPr>
              <w:t>Γεώργιος</w:t>
            </w:r>
            <w:proofErr w:type="spellEnd"/>
          </w:p>
        </w:tc>
      </w:tr>
      <w:tr w:rsidR="007C1352" w:rsidRPr="007418DE" w:rsidTr="007C13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010000" w:firstRow="0" w:lastRow="0" w:firstColumn="0" w:lastColumn="0" w:oddVBand="0" w:evenVBand="0" w:oddHBand="0" w:evenHBand="1" w:firstRowFirstColumn="0" w:firstRowLastColumn="0" w:lastRowFirstColumn="0" w:lastRowLastColumn="0"/>
            </w:pPr>
            <w:r w:rsidRPr="00D75349">
              <w:t>ΖΩΗ ΠΑΡΑΣΚΕΥΗ</w:t>
            </w:r>
          </w:p>
        </w:tc>
        <w:tc>
          <w:tcPr>
            <w:tcW w:w="2819" w:type="dxa"/>
          </w:tcPr>
          <w:p w:rsidR="007C1352" w:rsidRPr="007418DE" w:rsidRDefault="007C1352" w:rsidP="007C1352">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384B5C">
              <w:rPr>
                <w:rFonts w:ascii="Arial" w:eastAsia="Times New Roman" w:hAnsi="Arial" w:cs="Arial"/>
                <w:color w:val="000000"/>
                <w:sz w:val="20"/>
                <w:szCs w:val="20"/>
                <w:lang w:val="en-US"/>
              </w:rPr>
              <w:t>Τζέτζης</w:t>
            </w:r>
            <w:proofErr w:type="spellEnd"/>
            <w:r w:rsidRPr="00384B5C">
              <w:rPr>
                <w:rFonts w:ascii="Arial" w:eastAsia="Times New Roman" w:hAnsi="Arial" w:cs="Arial"/>
                <w:color w:val="000000"/>
                <w:sz w:val="20"/>
                <w:szCs w:val="20"/>
                <w:lang w:val="en-US"/>
              </w:rPr>
              <w:t xml:space="preserve"> </w:t>
            </w:r>
            <w:proofErr w:type="spellStart"/>
            <w:r w:rsidRPr="00384B5C">
              <w:rPr>
                <w:rFonts w:ascii="Arial" w:eastAsia="Times New Roman" w:hAnsi="Arial" w:cs="Arial"/>
                <w:color w:val="000000"/>
                <w:sz w:val="20"/>
                <w:szCs w:val="20"/>
                <w:lang w:val="en-US"/>
              </w:rPr>
              <w:t>Γεώργιος</w:t>
            </w:r>
            <w:proofErr w:type="spellEnd"/>
          </w:p>
        </w:tc>
      </w:tr>
      <w:tr w:rsidR="007C1352" w:rsidRPr="007418DE" w:rsidTr="007C13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7C1352" w:rsidRPr="008C1F72" w:rsidRDefault="007C1352" w:rsidP="007C1352">
            <w:pPr>
              <w:pStyle w:val="a5"/>
              <w:numPr>
                <w:ilvl w:val="0"/>
                <w:numId w:val="3"/>
              </w:numPr>
              <w:jc w:val="center"/>
              <w:rPr>
                <w:rFonts w:ascii="Arial" w:eastAsia="Times New Roman" w:hAnsi="Arial" w:cs="Arial"/>
                <w:color w:val="000000"/>
                <w:sz w:val="20"/>
                <w:szCs w:val="20"/>
              </w:rPr>
            </w:pPr>
          </w:p>
        </w:tc>
        <w:tc>
          <w:tcPr>
            <w:tcW w:w="4316" w:type="dxa"/>
            <w:noWrap/>
            <w:hideMark/>
          </w:tcPr>
          <w:p w:rsidR="007C1352" w:rsidRPr="00D75349" w:rsidRDefault="007C1352" w:rsidP="007C1352">
            <w:pPr>
              <w:cnfStyle w:val="000000100000" w:firstRow="0" w:lastRow="0" w:firstColumn="0" w:lastColumn="0" w:oddVBand="0" w:evenVBand="0" w:oddHBand="1" w:evenHBand="0" w:firstRowFirstColumn="0" w:firstRowLastColumn="0" w:lastRowFirstColumn="0" w:lastRowLastColumn="0"/>
            </w:pPr>
            <w:r w:rsidRPr="00D75349">
              <w:t>ΚΑΡΑΛΙΟΛΟΥ ΕΛΕΝΗ</w:t>
            </w:r>
          </w:p>
        </w:tc>
        <w:tc>
          <w:tcPr>
            <w:tcW w:w="2819" w:type="dxa"/>
          </w:tcPr>
          <w:p w:rsidR="007C1352" w:rsidRPr="007418DE" w:rsidRDefault="007C1352" w:rsidP="007C135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384B5C">
              <w:rPr>
                <w:rFonts w:ascii="Arial" w:eastAsia="Times New Roman" w:hAnsi="Arial" w:cs="Arial"/>
                <w:color w:val="000000"/>
                <w:sz w:val="20"/>
                <w:szCs w:val="20"/>
                <w:lang w:val="en-US"/>
              </w:rPr>
              <w:t>Τζέτζης</w:t>
            </w:r>
            <w:proofErr w:type="spellEnd"/>
            <w:r w:rsidRPr="00384B5C">
              <w:rPr>
                <w:rFonts w:ascii="Arial" w:eastAsia="Times New Roman" w:hAnsi="Arial" w:cs="Arial"/>
                <w:color w:val="000000"/>
                <w:sz w:val="20"/>
                <w:szCs w:val="20"/>
                <w:lang w:val="en-US"/>
              </w:rPr>
              <w:t xml:space="preserve"> </w:t>
            </w:r>
            <w:proofErr w:type="spellStart"/>
            <w:r w:rsidRPr="00384B5C">
              <w:rPr>
                <w:rFonts w:ascii="Arial" w:eastAsia="Times New Roman" w:hAnsi="Arial" w:cs="Arial"/>
                <w:color w:val="000000"/>
                <w:sz w:val="20"/>
                <w:szCs w:val="20"/>
                <w:lang w:val="en-US"/>
              </w:rPr>
              <w:t>Γεώργιος</w:t>
            </w:r>
            <w:proofErr w:type="spellEnd"/>
          </w:p>
        </w:tc>
      </w:tr>
      <w:tr w:rsidR="007C1352" w:rsidRPr="007418DE" w:rsidTr="007C13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7C1352" w:rsidRPr="008C1F72" w:rsidRDefault="007C1352" w:rsidP="007C1352">
            <w:pPr>
              <w:pStyle w:val="a5"/>
              <w:numPr>
                <w:ilvl w:val="0"/>
                <w:numId w:val="3"/>
              </w:numPr>
              <w:jc w:val="center"/>
              <w:rPr>
                <w:rFonts w:ascii="Arial" w:eastAsia="Times New Roman" w:hAnsi="Arial" w:cs="Arial"/>
                <w:color w:val="000000"/>
                <w:sz w:val="20"/>
                <w:szCs w:val="20"/>
              </w:rPr>
            </w:pPr>
          </w:p>
        </w:tc>
        <w:tc>
          <w:tcPr>
            <w:tcW w:w="4316" w:type="dxa"/>
            <w:noWrap/>
            <w:hideMark/>
          </w:tcPr>
          <w:p w:rsidR="007C1352" w:rsidRPr="00D75349" w:rsidRDefault="007C1352" w:rsidP="007C1352">
            <w:pPr>
              <w:cnfStyle w:val="000000010000" w:firstRow="0" w:lastRow="0" w:firstColumn="0" w:lastColumn="0" w:oddVBand="0" w:evenVBand="0" w:oddHBand="0" w:evenHBand="1" w:firstRowFirstColumn="0" w:firstRowLastColumn="0" w:lastRowFirstColumn="0" w:lastRowLastColumn="0"/>
            </w:pPr>
            <w:r w:rsidRPr="00D75349">
              <w:t>ΚΑΡΑΣΟΥΛΗ ΜΑΡΚΕΛΑ</w:t>
            </w:r>
          </w:p>
        </w:tc>
        <w:tc>
          <w:tcPr>
            <w:tcW w:w="2819" w:type="dxa"/>
          </w:tcPr>
          <w:p w:rsidR="007C1352" w:rsidRPr="007418DE" w:rsidRDefault="007C1352" w:rsidP="007C1352">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384B5C">
              <w:rPr>
                <w:rFonts w:ascii="Arial" w:eastAsia="Times New Roman" w:hAnsi="Arial" w:cs="Arial"/>
                <w:color w:val="000000"/>
                <w:sz w:val="20"/>
                <w:szCs w:val="20"/>
                <w:lang w:val="en-US"/>
              </w:rPr>
              <w:t>Τζέτζης</w:t>
            </w:r>
            <w:proofErr w:type="spellEnd"/>
            <w:r w:rsidRPr="00384B5C">
              <w:rPr>
                <w:rFonts w:ascii="Arial" w:eastAsia="Times New Roman" w:hAnsi="Arial" w:cs="Arial"/>
                <w:color w:val="000000"/>
                <w:sz w:val="20"/>
                <w:szCs w:val="20"/>
                <w:lang w:val="en-US"/>
              </w:rPr>
              <w:t xml:space="preserve"> </w:t>
            </w:r>
            <w:proofErr w:type="spellStart"/>
            <w:r w:rsidRPr="00384B5C">
              <w:rPr>
                <w:rFonts w:ascii="Arial" w:eastAsia="Times New Roman" w:hAnsi="Arial" w:cs="Arial"/>
                <w:color w:val="000000"/>
                <w:sz w:val="20"/>
                <w:szCs w:val="20"/>
                <w:lang w:val="en-US"/>
              </w:rPr>
              <w:t>Γεώργιος</w:t>
            </w:r>
            <w:proofErr w:type="spellEnd"/>
          </w:p>
        </w:tc>
      </w:tr>
      <w:tr w:rsidR="007C1352" w:rsidRPr="007418DE" w:rsidTr="007C13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100000" w:firstRow="0" w:lastRow="0" w:firstColumn="0" w:lastColumn="0" w:oddVBand="0" w:evenVBand="0" w:oddHBand="1" w:evenHBand="0" w:firstRowFirstColumn="0" w:firstRowLastColumn="0" w:lastRowFirstColumn="0" w:lastRowLastColumn="0"/>
            </w:pPr>
            <w:r w:rsidRPr="00D75349">
              <w:t>ΚΕΛΕΣΙΔΗΣ ΔΗΜΗΤΡΙΟΣ</w:t>
            </w:r>
          </w:p>
        </w:tc>
        <w:tc>
          <w:tcPr>
            <w:tcW w:w="2819" w:type="dxa"/>
          </w:tcPr>
          <w:p w:rsidR="007C1352" w:rsidRPr="007418DE" w:rsidRDefault="007C1352" w:rsidP="007C135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384B5C">
              <w:rPr>
                <w:rFonts w:ascii="Arial" w:eastAsia="Times New Roman" w:hAnsi="Arial" w:cs="Arial"/>
                <w:color w:val="000000"/>
                <w:sz w:val="20"/>
                <w:szCs w:val="20"/>
                <w:lang w:val="en-US"/>
              </w:rPr>
              <w:t>Τζέτζης</w:t>
            </w:r>
            <w:proofErr w:type="spellEnd"/>
            <w:r w:rsidRPr="00384B5C">
              <w:rPr>
                <w:rFonts w:ascii="Arial" w:eastAsia="Times New Roman" w:hAnsi="Arial" w:cs="Arial"/>
                <w:color w:val="000000"/>
                <w:sz w:val="20"/>
                <w:szCs w:val="20"/>
                <w:lang w:val="en-US"/>
              </w:rPr>
              <w:t xml:space="preserve"> </w:t>
            </w:r>
            <w:proofErr w:type="spellStart"/>
            <w:r w:rsidRPr="00384B5C">
              <w:rPr>
                <w:rFonts w:ascii="Arial" w:eastAsia="Times New Roman" w:hAnsi="Arial" w:cs="Arial"/>
                <w:color w:val="000000"/>
                <w:sz w:val="20"/>
                <w:szCs w:val="20"/>
                <w:lang w:val="en-US"/>
              </w:rPr>
              <w:t>Γεώργιος</w:t>
            </w:r>
            <w:proofErr w:type="spellEnd"/>
          </w:p>
        </w:tc>
      </w:tr>
      <w:tr w:rsidR="007C1352" w:rsidRPr="007418DE" w:rsidTr="007C13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010000" w:firstRow="0" w:lastRow="0" w:firstColumn="0" w:lastColumn="0" w:oddVBand="0" w:evenVBand="0" w:oddHBand="0" w:evenHBand="1" w:firstRowFirstColumn="0" w:firstRowLastColumn="0" w:lastRowFirstColumn="0" w:lastRowLastColumn="0"/>
            </w:pPr>
            <w:r w:rsidRPr="00D75349">
              <w:t>ΜΑΛΑΜΑ ΜΑΡΓΑΡΙΤΑ</w:t>
            </w:r>
          </w:p>
        </w:tc>
        <w:tc>
          <w:tcPr>
            <w:tcW w:w="2819" w:type="dxa"/>
          </w:tcPr>
          <w:p w:rsidR="007C1352" w:rsidRPr="007418DE" w:rsidRDefault="007C1352" w:rsidP="007C1352">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384B5C">
              <w:rPr>
                <w:rFonts w:ascii="Arial" w:eastAsia="Times New Roman" w:hAnsi="Arial" w:cs="Arial"/>
                <w:color w:val="000000"/>
                <w:sz w:val="20"/>
                <w:szCs w:val="20"/>
                <w:lang w:val="en-US"/>
              </w:rPr>
              <w:t>Τζέτζης</w:t>
            </w:r>
            <w:proofErr w:type="spellEnd"/>
            <w:r w:rsidRPr="00384B5C">
              <w:rPr>
                <w:rFonts w:ascii="Arial" w:eastAsia="Times New Roman" w:hAnsi="Arial" w:cs="Arial"/>
                <w:color w:val="000000"/>
                <w:sz w:val="20"/>
                <w:szCs w:val="20"/>
                <w:lang w:val="en-US"/>
              </w:rPr>
              <w:t xml:space="preserve"> </w:t>
            </w:r>
            <w:proofErr w:type="spellStart"/>
            <w:r w:rsidRPr="00384B5C">
              <w:rPr>
                <w:rFonts w:ascii="Arial" w:eastAsia="Times New Roman" w:hAnsi="Arial" w:cs="Arial"/>
                <w:color w:val="000000"/>
                <w:sz w:val="20"/>
                <w:szCs w:val="20"/>
                <w:lang w:val="en-US"/>
              </w:rPr>
              <w:t>Γεώργιος</w:t>
            </w:r>
            <w:proofErr w:type="spellEnd"/>
          </w:p>
        </w:tc>
      </w:tr>
      <w:tr w:rsidR="007C1352" w:rsidRPr="007418DE" w:rsidTr="007C13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100000" w:firstRow="0" w:lastRow="0" w:firstColumn="0" w:lastColumn="0" w:oddVBand="0" w:evenVBand="0" w:oddHBand="1" w:evenHBand="0" w:firstRowFirstColumn="0" w:firstRowLastColumn="0" w:lastRowFirstColumn="0" w:lastRowLastColumn="0"/>
            </w:pPr>
            <w:r w:rsidRPr="00D75349">
              <w:t>ΜΑΡΚΑΚΗ ΜΑΡΙΑ</w:t>
            </w:r>
          </w:p>
        </w:tc>
        <w:tc>
          <w:tcPr>
            <w:tcW w:w="2819" w:type="dxa"/>
          </w:tcPr>
          <w:p w:rsidR="007C1352" w:rsidRPr="007C1352" w:rsidRDefault="007C1352" w:rsidP="007C135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Παπαδόπουλος Παναγιώτης</w:t>
            </w:r>
          </w:p>
        </w:tc>
      </w:tr>
      <w:tr w:rsidR="007C1352" w:rsidRPr="007418DE" w:rsidTr="007C13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010000" w:firstRow="0" w:lastRow="0" w:firstColumn="0" w:lastColumn="0" w:oddVBand="0" w:evenVBand="0" w:oddHBand="0" w:evenHBand="1" w:firstRowFirstColumn="0" w:firstRowLastColumn="0" w:lastRowFirstColumn="0" w:lastRowLastColumn="0"/>
            </w:pPr>
            <w:r w:rsidRPr="00D75349">
              <w:t>ΜΑΤΣΚΙΔΟΥ ΚΥΡΙΑΚΗ</w:t>
            </w:r>
          </w:p>
        </w:tc>
        <w:tc>
          <w:tcPr>
            <w:tcW w:w="2819" w:type="dxa"/>
          </w:tcPr>
          <w:p w:rsidR="007C1352" w:rsidRPr="007418DE" w:rsidRDefault="007C1352" w:rsidP="007C1352">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C1352">
              <w:rPr>
                <w:rFonts w:ascii="Arial" w:eastAsia="Times New Roman" w:hAnsi="Arial" w:cs="Arial"/>
                <w:color w:val="000000"/>
                <w:sz w:val="20"/>
                <w:szCs w:val="20"/>
                <w:lang w:val="en-US"/>
              </w:rPr>
              <w:t>Παπα</w:t>
            </w:r>
            <w:proofErr w:type="spellStart"/>
            <w:r w:rsidRPr="007C1352">
              <w:rPr>
                <w:rFonts w:ascii="Arial" w:eastAsia="Times New Roman" w:hAnsi="Arial" w:cs="Arial"/>
                <w:color w:val="000000"/>
                <w:sz w:val="20"/>
                <w:szCs w:val="20"/>
                <w:lang w:val="en-US"/>
              </w:rPr>
              <w:t>δό</w:t>
            </w:r>
            <w:proofErr w:type="spellEnd"/>
            <w:r w:rsidRPr="007C1352">
              <w:rPr>
                <w:rFonts w:ascii="Arial" w:eastAsia="Times New Roman" w:hAnsi="Arial" w:cs="Arial"/>
                <w:color w:val="000000"/>
                <w:sz w:val="20"/>
                <w:szCs w:val="20"/>
                <w:lang w:val="en-US"/>
              </w:rPr>
              <w:t>πουλος Πανα</w:t>
            </w:r>
            <w:proofErr w:type="spellStart"/>
            <w:r w:rsidRPr="007C1352">
              <w:rPr>
                <w:rFonts w:ascii="Arial" w:eastAsia="Times New Roman" w:hAnsi="Arial" w:cs="Arial"/>
                <w:color w:val="000000"/>
                <w:sz w:val="20"/>
                <w:szCs w:val="20"/>
                <w:lang w:val="en-US"/>
              </w:rPr>
              <w:t>γιώτης</w:t>
            </w:r>
            <w:proofErr w:type="spellEnd"/>
          </w:p>
        </w:tc>
      </w:tr>
      <w:tr w:rsidR="007C1352" w:rsidRPr="007418DE" w:rsidTr="007C13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100000" w:firstRow="0" w:lastRow="0" w:firstColumn="0" w:lastColumn="0" w:oddVBand="0" w:evenVBand="0" w:oddHBand="1" w:evenHBand="0" w:firstRowFirstColumn="0" w:firstRowLastColumn="0" w:lastRowFirstColumn="0" w:lastRowLastColumn="0"/>
            </w:pPr>
            <w:r w:rsidRPr="00D75349">
              <w:t>ΜΗΤΣΟΠΟΥΛΟΣ ΕΜΜΑΝΟΥΗΛ</w:t>
            </w:r>
          </w:p>
        </w:tc>
        <w:tc>
          <w:tcPr>
            <w:tcW w:w="2819" w:type="dxa"/>
          </w:tcPr>
          <w:p w:rsidR="007C1352" w:rsidRPr="007418DE" w:rsidRDefault="007C1352" w:rsidP="007C135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C1352">
              <w:rPr>
                <w:rFonts w:ascii="Arial" w:eastAsia="Times New Roman" w:hAnsi="Arial" w:cs="Arial"/>
                <w:color w:val="000000"/>
                <w:sz w:val="20"/>
                <w:szCs w:val="20"/>
                <w:lang w:val="en-US"/>
              </w:rPr>
              <w:t>Παπα</w:t>
            </w:r>
            <w:proofErr w:type="spellStart"/>
            <w:r w:rsidRPr="007C1352">
              <w:rPr>
                <w:rFonts w:ascii="Arial" w:eastAsia="Times New Roman" w:hAnsi="Arial" w:cs="Arial"/>
                <w:color w:val="000000"/>
                <w:sz w:val="20"/>
                <w:szCs w:val="20"/>
                <w:lang w:val="en-US"/>
              </w:rPr>
              <w:t>δό</w:t>
            </w:r>
            <w:proofErr w:type="spellEnd"/>
            <w:r w:rsidRPr="007C1352">
              <w:rPr>
                <w:rFonts w:ascii="Arial" w:eastAsia="Times New Roman" w:hAnsi="Arial" w:cs="Arial"/>
                <w:color w:val="000000"/>
                <w:sz w:val="20"/>
                <w:szCs w:val="20"/>
                <w:lang w:val="en-US"/>
              </w:rPr>
              <w:t>πουλος Πανα</w:t>
            </w:r>
            <w:proofErr w:type="spellStart"/>
            <w:r w:rsidRPr="007C1352">
              <w:rPr>
                <w:rFonts w:ascii="Arial" w:eastAsia="Times New Roman" w:hAnsi="Arial" w:cs="Arial"/>
                <w:color w:val="000000"/>
                <w:sz w:val="20"/>
                <w:szCs w:val="20"/>
                <w:lang w:val="en-US"/>
              </w:rPr>
              <w:t>γιώτης</w:t>
            </w:r>
            <w:proofErr w:type="spellEnd"/>
          </w:p>
        </w:tc>
      </w:tr>
      <w:tr w:rsidR="007C1352" w:rsidRPr="007418DE" w:rsidTr="007C13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010000" w:firstRow="0" w:lastRow="0" w:firstColumn="0" w:lastColumn="0" w:oddVBand="0" w:evenVBand="0" w:oddHBand="0" w:evenHBand="1" w:firstRowFirstColumn="0" w:firstRowLastColumn="0" w:lastRowFirstColumn="0" w:lastRowLastColumn="0"/>
            </w:pPr>
            <w:r w:rsidRPr="00D75349">
              <w:t>ΜΟΥΛΑ ΔΗΜΗΤΡΑ ΚΩΝΣΤΑΝΤΙΝΑ</w:t>
            </w:r>
          </w:p>
        </w:tc>
        <w:tc>
          <w:tcPr>
            <w:tcW w:w="2819" w:type="dxa"/>
          </w:tcPr>
          <w:p w:rsidR="007C1352" w:rsidRPr="007418DE" w:rsidRDefault="007C1352" w:rsidP="007C1352">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7C1352">
              <w:rPr>
                <w:rFonts w:ascii="Arial" w:eastAsia="Times New Roman" w:hAnsi="Arial" w:cs="Arial"/>
                <w:color w:val="000000"/>
                <w:sz w:val="20"/>
                <w:szCs w:val="20"/>
                <w:lang w:val="en-US"/>
              </w:rPr>
              <w:t>Παπα</w:t>
            </w:r>
            <w:proofErr w:type="spellStart"/>
            <w:r w:rsidRPr="007C1352">
              <w:rPr>
                <w:rFonts w:ascii="Arial" w:eastAsia="Times New Roman" w:hAnsi="Arial" w:cs="Arial"/>
                <w:color w:val="000000"/>
                <w:sz w:val="20"/>
                <w:szCs w:val="20"/>
                <w:lang w:val="en-US"/>
              </w:rPr>
              <w:t>δό</w:t>
            </w:r>
            <w:proofErr w:type="spellEnd"/>
            <w:r w:rsidRPr="007C1352">
              <w:rPr>
                <w:rFonts w:ascii="Arial" w:eastAsia="Times New Roman" w:hAnsi="Arial" w:cs="Arial"/>
                <w:color w:val="000000"/>
                <w:sz w:val="20"/>
                <w:szCs w:val="20"/>
                <w:lang w:val="en-US"/>
              </w:rPr>
              <w:t>πουλος Πανα</w:t>
            </w:r>
            <w:proofErr w:type="spellStart"/>
            <w:r w:rsidRPr="007C1352">
              <w:rPr>
                <w:rFonts w:ascii="Arial" w:eastAsia="Times New Roman" w:hAnsi="Arial" w:cs="Arial"/>
                <w:color w:val="000000"/>
                <w:sz w:val="20"/>
                <w:szCs w:val="20"/>
                <w:lang w:val="en-US"/>
              </w:rPr>
              <w:t>γιώτης</w:t>
            </w:r>
            <w:proofErr w:type="spellEnd"/>
          </w:p>
        </w:tc>
      </w:tr>
      <w:tr w:rsidR="007C1352" w:rsidRPr="007418DE" w:rsidTr="007C13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100000" w:firstRow="0" w:lastRow="0" w:firstColumn="0" w:lastColumn="0" w:oddVBand="0" w:evenVBand="0" w:oddHBand="1" w:evenHBand="0" w:firstRowFirstColumn="0" w:firstRowLastColumn="0" w:lastRowFirstColumn="0" w:lastRowLastColumn="0"/>
            </w:pPr>
            <w:r w:rsidRPr="00D75349">
              <w:t>ΜΠΡΙΑΣΤΙΚΑ ΑΡΧΟΝΤΙΑ</w:t>
            </w:r>
          </w:p>
        </w:tc>
        <w:tc>
          <w:tcPr>
            <w:tcW w:w="2819" w:type="dxa"/>
          </w:tcPr>
          <w:p w:rsidR="007C1352" w:rsidRPr="007418DE" w:rsidRDefault="007C1352" w:rsidP="007C135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7C1352">
              <w:rPr>
                <w:rFonts w:ascii="Arial" w:eastAsia="Times New Roman" w:hAnsi="Arial" w:cs="Arial"/>
                <w:color w:val="000000"/>
                <w:sz w:val="20"/>
                <w:szCs w:val="20"/>
                <w:lang w:val="en-US"/>
              </w:rPr>
              <w:t>Παπα</w:t>
            </w:r>
            <w:proofErr w:type="spellStart"/>
            <w:r w:rsidRPr="007C1352">
              <w:rPr>
                <w:rFonts w:ascii="Arial" w:eastAsia="Times New Roman" w:hAnsi="Arial" w:cs="Arial"/>
                <w:color w:val="000000"/>
                <w:sz w:val="20"/>
                <w:szCs w:val="20"/>
                <w:lang w:val="en-US"/>
              </w:rPr>
              <w:t>δό</w:t>
            </w:r>
            <w:proofErr w:type="spellEnd"/>
            <w:r w:rsidRPr="007C1352">
              <w:rPr>
                <w:rFonts w:ascii="Arial" w:eastAsia="Times New Roman" w:hAnsi="Arial" w:cs="Arial"/>
                <w:color w:val="000000"/>
                <w:sz w:val="20"/>
                <w:szCs w:val="20"/>
                <w:lang w:val="en-US"/>
              </w:rPr>
              <w:t>πουλος Πανα</w:t>
            </w:r>
            <w:proofErr w:type="spellStart"/>
            <w:r w:rsidRPr="007C1352">
              <w:rPr>
                <w:rFonts w:ascii="Arial" w:eastAsia="Times New Roman" w:hAnsi="Arial" w:cs="Arial"/>
                <w:color w:val="000000"/>
                <w:sz w:val="20"/>
                <w:szCs w:val="20"/>
                <w:lang w:val="en-US"/>
              </w:rPr>
              <w:t>γιώτης</w:t>
            </w:r>
            <w:proofErr w:type="spellEnd"/>
          </w:p>
        </w:tc>
      </w:tr>
      <w:tr w:rsidR="007C1352" w:rsidRPr="007418DE" w:rsidTr="007C13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7C1352" w:rsidRPr="008C1F72" w:rsidRDefault="007C1352" w:rsidP="007C1352">
            <w:pPr>
              <w:pStyle w:val="a5"/>
              <w:numPr>
                <w:ilvl w:val="0"/>
                <w:numId w:val="3"/>
              </w:numPr>
              <w:jc w:val="center"/>
              <w:rPr>
                <w:rFonts w:ascii="Arial" w:eastAsia="Times New Roman" w:hAnsi="Arial" w:cs="Arial"/>
                <w:color w:val="000000"/>
                <w:sz w:val="20"/>
                <w:szCs w:val="20"/>
              </w:rPr>
            </w:pPr>
          </w:p>
        </w:tc>
        <w:tc>
          <w:tcPr>
            <w:tcW w:w="4316" w:type="dxa"/>
            <w:noWrap/>
            <w:hideMark/>
          </w:tcPr>
          <w:p w:rsidR="007C1352" w:rsidRPr="00D75349" w:rsidRDefault="007C1352" w:rsidP="007C1352">
            <w:pPr>
              <w:cnfStyle w:val="000000010000" w:firstRow="0" w:lastRow="0" w:firstColumn="0" w:lastColumn="0" w:oddVBand="0" w:evenVBand="0" w:oddHBand="0" w:evenHBand="1" w:firstRowFirstColumn="0" w:firstRowLastColumn="0" w:lastRowFirstColumn="0" w:lastRowLastColumn="0"/>
            </w:pPr>
            <w:r w:rsidRPr="00D75349">
              <w:t>ΠΑΠΑΔΟΠΟΥΛΟΣ ΧΡΗΣΤΟΣ</w:t>
            </w:r>
          </w:p>
        </w:tc>
        <w:tc>
          <w:tcPr>
            <w:tcW w:w="2819" w:type="dxa"/>
          </w:tcPr>
          <w:p w:rsidR="007C1352" w:rsidRPr="007418DE" w:rsidRDefault="005971A9" w:rsidP="007C1352">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r w:rsidRPr="005971A9">
              <w:rPr>
                <w:rFonts w:ascii="Arial" w:eastAsia="Times New Roman" w:hAnsi="Arial" w:cs="Arial"/>
                <w:color w:val="000000"/>
                <w:sz w:val="20"/>
                <w:szCs w:val="20"/>
                <w:lang w:val="en-US"/>
              </w:rPr>
              <w:t>Παπα</w:t>
            </w:r>
            <w:proofErr w:type="spellStart"/>
            <w:r w:rsidRPr="005971A9">
              <w:rPr>
                <w:rFonts w:ascii="Arial" w:eastAsia="Times New Roman" w:hAnsi="Arial" w:cs="Arial"/>
                <w:color w:val="000000"/>
                <w:sz w:val="20"/>
                <w:szCs w:val="20"/>
                <w:lang w:val="en-US"/>
              </w:rPr>
              <w:t>δό</w:t>
            </w:r>
            <w:proofErr w:type="spellEnd"/>
            <w:r w:rsidRPr="005971A9">
              <w:rPr>
                <w:rFonts w:ascii="Arial" w:eastAsia="Times New Roman" w:hAnsi="Arial" w:cs="Arial"/>
                <w:color w:val="000000"/>
                <w:sz w:val="20"/>
                <w:szCs w:val="20"/>
                <w:lang w:val="en-US"/>
              </w:rPr>
              <w:t>πουλος Πανα</w:t>
            </w:r>
            <w:proofErr w:type="spellStart"/>
            <w:r w:rsidRPr="005971A9">
              <w:rPr>
                <w:rFonts w:ascii="Arial" w:eastAsia="Times New Roman" w:hAnsi="Arial" w:cs="Arial"/>
                <w:color w:val="000000"/>
                <w:sz w:val="20"/>
                <w:szCs w:val="20"/>
                <w:lang w:val="en-US"/>
              </w:rPr>
              <w:t>γιώτης</w:t>
            </w:r>
            <w:proofErr w:type="spellEnd"/>
          </w:p>
        </w:tc>
      </w:tr>
      <w:tr w:rsidR="007C1352" w:rsidRPr="007418DE" w:rsidTr="007C13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100000" w:firstRow="0" w:lastRow="0" w:firstColumn="0" w:lastColumn="0" w:oddVBand="0" w:evenVBand="0" w:oddHBand="1" w:evenHBand="0" w:firstRowFirstColumn="0" w:firstRowLastColumn="0" w:lastRowFirstColumn="0" w:lastRowLastColumn="0"/>
            </w:pPr>
            <w:r w:rsidRPr="00D75349">
              <w:t>ΠΑΡΟΥΚΑΣ ΔΗΜΗΤΡΙΟΣ</w:t>
            </w:r>
          </w:p>
        </w:tc>
        <w:tc>
          <w:tcPr>
            <w:tcW w:w="2819" w:type="dxa"/>
          </w:tcPr>
          <w:p w:rsidR="007C1352" w:rsidRPr="005971A9" w:rsidRDefault="005971A9" w:rsidP="007C135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Σταυρόπουλος Νικόλαος</w:t>
            </w:r>
          </w:p>
        </w:tc>
      </w:tr>
      <w:tr w:rsidR="007C1352" w:rsidRPr="007418DE" w:rsidTr="007C13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7C1352" w:rsidRPr="008C1F72" w:rsidRDefault="007C1352" w:rsidP="007C1352">
            <w:pPr>
              <w:pStyle w:val="a5"/>
              <w:numPr>
                <w:ilvl w:val="0"/>
                <w:numId w:val="3"/>
              </w:numPr>
              <w:jc w:val="center"/>
              <w:rPr>
                <w:rFonts w:ascii="Arial" w:eastAsia="Times New Roman" w:hAnsi="Arial" w:cs="Arial"/>
                <w:color w:val="000000"/>
                <w:sz w:val="20"/>
                <w:szCs w:val="20"/>
              </w:rPr>
            </w:pPr>
          </w:p>
        </w:tc>
        <w:tc>
          <w:tcPr>
            <w:tcW w:w="4316" w:type="dxa"/>
            <w:noWrap/>
            <w:hideMark/>
          </w:tcPr>
          <w:p w:rsidR="007C1352" w:rsidRPr="00D75349" w:rsidRDefault="007C1352" w:rsidP="007C1352">
            <w:pPr>
              <w:cnfStyle w:val="000000010000" w:firstRow="0" w:lastRow="0" w:firstColumn="0" w:lastColumn="0" w:oddVBand="0" w:evenVBand="0" w:oddHBand="0" w:evenHBand="1" w:firstRowFirstColumn="0" w:firstRowLastColumn="0" w:lastRowFirstColumn="0" w:lastRowLastColumn="0"/>
            </w:pPr>
            <w:r w:rsidRPr="00D75349">
              <w:t>ΠΑΣΣΑΡΗΣ ΓΕΩΡΓΙΟΣ</w:t>
            </w:r>
          </w:p>
        </w:tc>
        <w:tc>
          <w:tcPr>
            <w:tcW w:w="2819" w:type="dxa"/>
          </w:tcPr>
          <w:p w:rsidR="007C1352" w:rsidRPr="007418DE" w:rsidRDefault="005971A9" w:rsidP="007C1352">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5971A9">
              <w:rPr>
                <w:rFonts w:ascii="Arial" w:eastAsia="Times New Roman" w:hAnsi="Arial" w:cs="Arial"/>
                <w:color w:val="000000"/>
                <w:sz w:val="20"/>
                <w:szCs w:val="20"/>
                <w:lang w:val="en-US"/>
              </w:rPr>
              <w:t>Στ</w:t>
            </w:r>
            <w:proofErr w:type="spellEnd"/>
            <w:r w:rsidRPr="005971A9">
              <w:rPr>
                <w:rFonts w:ascii="Arial" w:eastAsia="Times New Roman" w:hAnsi="Arial" w:cs="Arial"/>
                <w:color w:val="000000"/>
                <w:sz w:val="20"/>
                <w:szCs w:val="20"/>
                <w:lang w:val="en-US"/>
              </w:rPr>
              <w:t xml:space="preserve">αυρόπουλος </w:t>
            </w:r>
            <w:proofErr w:type="spellStart"/>
            <w:r w:rsidRPr="005971A9">
              <w:rPr>
                <w:rFonts w:ascii="Arial" w:eastAsia="Times New Roman" w:hAnsi="Arial" w:cs="Arial"/>
                <w:color w:val="000000"/>
                <w:sz w:val="20"/>
                <w:szCs w:val="20"/>
                <w:lang w:val="en-US"/>
              </w:rPr>
              <w:t>Νικόλ</w:t>
            </w:r>
            <w:proofErr w:type="spellEnd"/>
            <w:r w:rsidRPr="005971A9">
              <w:rPr>
                <w:rFonts w:ascii="Arial" w:eastAsia="Times New Roman" w:hAnsi="Arial" w:cs="Arial"/>
                <w:color w:val="000000"/>
                <w:sz w:val="20"/>
                <w:szCs w:val="20"/>
                <w:lang w:val="en-US"/>
              </w:rPr>
              <w:t>αος</w:t>
            </w:r>
          </w:p>
        </w:tc>
      </w:tr>
      <w:tr w:rsidR="007C1352" w:rsidRPr="007418DE" w:rsidTr="007C13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100000" w:firstRow="0" w:lastRow="0" w:firstColumn="0" w:lastColumn="0" w:oddVBand="0" w:evenVBand="0" w:oddHBand="1" w:evenHBand="0" w:firstRowFirstColumn="0" w:firstRowLastColumn="0" w:lastRowFirstColumn="0" w:lastRowLastColumn="0"/>
            </w:pPr>
            <w:r w:rsidRPr="00D75349">
              <w:t>ΣΙΜΙΤΖΗ ΝΙΚΟΛΕΤΑ</w:t>
            </w:r>
          </w:p>
        </w:tc>
        <w:tc>
          <w:tcPr>
            <w:tcW w:w="2819" w:type="dxa"/>
          </w:tcPr>
          <w:p w:rsidR="007C1352" w:rsidRPr="007418DE" w:rsidRDefault="005971A9" w:rsidP="007C135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5971A9">
              <w:rPr>
                <w:rFonts w:ascii="Arial" w:eastAsia="Times New Roman" w:hAnsi="Arial" w:cs="Arial"/>
                <w:color w:val="000000"/>
                <w:sz w:val="20"/>
                <w:szCs w:val="20"/>
                <w:lang w:val="en-US"/>
              </w:rPr>
              <w:t>Στ</w:t>
            </w:r>
            <w:proofErr w:type="spellEnd"/>
            <w:r w:rsidRPr="005971A9">
              <w:rPr>
                <w:rFonts w:ascii="Arial" w:eastAsia="Times New Roman" w:hAnsi="Arial" w:cs="Arial"/>
                <w:color w:val="000000"/>
                <w:sz w:val="20"/>
                <w:szCs w:val="20"/>
                <w:lang w:val="en-US"/>
              </w:rPr>
              <w:t xml:space="preserve">αυρόπουλος </w:t>
            </w:r>
            <w:proofErr w:type="spellStart"/>
            <w:r w:rsidRPr="005971A9">
              <w:rPr>
                <w:rFonts w:ascii="Arial" w:eastAsia="Times New Roman" w:hAnsi="Arial" w:cs="Arial"/>
                <w:color w:val="000000"/>
                <w:sz w:val="20"/>
                <w:szCs w:val="20"/>
                <w:lang w:val="en-US"/>
              </w:rPr>
              <w:t>Νικόλ</w:t>
            </w:r>
            <w:proofErr w:type="spellEnd"/>
            <w:r w:rsidRPr="005971A9">
              <w:rPr>
                <w:rFonts w:ascii="Arial" w:eastAsia="Times New Roman" w:hAnsi="Arial" w:cs="Arial"/>
                <w:color w:val="000000"/>
                <w:sz w:val="20"/>
                <w:szCs w:val="20"/>
                <w:lang w:val="en-US"/>
              </w:rPr>
              <w:t>αος</w:t>
            </w:r>
          </w:p>
        </w:tc>
      </w:tr>
      <w:tr w:rsidR="007C1352" w:rsidRPr="007418DE" w:rsidTr="007C13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010000" w:firstRow="0" w:lastRow="0" w:firstColumn="0" w:lastColumn="0" w:oddVBand="0" w:evenVBand="0" w:oddHBand="0" w:evenHBand="1" w:firstRowFirstColumn="0" w:firstRowLastColumn="0" w:lastRowFirstColumn="0" w:lastRowLastColumn="0"/>
            </w:pPr>
            <w:r w:rsidRPr="00D75349">
              <w:t>ΣΙΣΚΟΣ ΓΕΩΡΓΙΟΣ</w:t>
            </w:r>
          </w:p>
        </w:tc>
        <w:tc>
          <w:tcPr>
            <w:tcW w:w="2819" w:type="dxa"/>
          </w:tcPr>
          <w:p w:rsidR="007C1352" w:rsidRPr="007418DE" w:rsidRDefault="005971A9" w:rsidP="007C1352">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5971A9">
              <w:rPr>
                <w:rFonts w:ascii="Arial" w:eastAsia="Times New Roman" w:hAnsi="Arial" w:cs="Arial"/>
                <w:color w:val="000000"/>
                <w:sz w:val="20"/>
                <w:szCs w:val="20"/>
                <w:lang w:val="en-US"/>
              </w:rPr>
              <w:t>Στ</w:t>
            </w:r>
            <w:proofErr w:type="spellEnd"/>
            <w:r w:rsidRPr="005971A9">
              <w:rPr>
                <w:rFonts w:ascii="Arial" w:eastAsia="Times New Roman" w:hAnsi="Arial" w:cs="Arial"/>
                <w:color w:val="000000"/>
                <w:sz w:val="20"/>
                <w:szCs w:val="20"/>
                <w:lang w:val="en-US"/>
              </w:rPr>
              <w:t xml:space="preserve">αυρόπουλος </w:t>
            </w:r>
            <w:proofErr w:type="spellStart"/>
            <w:r w:rsidRPr="005971A9">
              <w:rPr>
                <w:rFonts w:ascii="Arial" w:eastAsia="Times New Roman" w:hAnsi="Arial" w:cs="Arial"/>
                <w:color w:val="000000"/>
                <w:sz w:val="20"/>
                <w:szCs w:val="20"/>
                <w:lang w:val="en-US"/>
              </w:rPr>
              <w:t>Νικόλ</w:t>
            </w:r>
            <w:proofErr w:type="spellEnd"/>
            <w:r w:rsidRPr="005971A9">
              <w:rPr>
                <w:rFonts w:ascii="Arial" w:eastAsia="Times New Roman" w:hAnsi="Arial" w:cs="Arial"/>
                <w:color w:val="000000"/>
                <w:sz w:val="20"/>
                <w:szCs w:val="20"/>
                <w:lang w:val="en-US"/>
              </w:rPr>
              <w:t>αος</w:t>
            </w:r>
          </w:p>
        </w:tc>
      </w:tr>
      <w:tr w:rsidR="007C1352" w:rsidRPr="007418DE" w:rsidTr="007C13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100000" w:firstRow="0" w:lastRow="0" w:firstColumn="0" w:lastColumn="0" w:oddVBand="0" w:evenVBand="0" w:oddHBand="1" w:evenHBand="0" w:firstRowFirstColumn="0" w:firstRowLastColumn="0" w:lastRowFirstColumn="0" w:lastRowLastColumn="0"/>
            </w:pPr>
            <w:r w:rsidRPr="00D75349">
              <w:t>ΣΚΑΡΛΑ ΜΑΡΙΑ-ΑΡΓΥΡΩ</w:t>
            </w:r>
          </w:p>
        </w:tc>
        <w:tc>
          <w:tcPr>
            <w:tcW w:w="2819" w:type="dxa"/>
          </w:tcPr>
          <w:p w:rsidR="007C1352" w:rsidRPr="007418DE" w:rsidRDefault="005971A9" w:rsidP="007C135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5971A9">
              <w:rPr>
                <w:rFonts w:ascii="Arial" w:eastAsia="Times New Roman" w:hAnsi="Arial" w:cs="Arial"/>
                <w:color w:val="000000"/>
                <w:sz w:val="20"/>
                <w:szCs w:val="20"/>
                <w:lang w:val="en-US"/>
              </w:rPr>
              <w:t>Στ</w:t>
            </w:r>
            <w:proofErr w:type="spellEnd"/>
            <w:r w:rsidRPr="005971A9">
              <w:rPr>
                <w:rFonts w:ascii="Arial" w:eastAsia="Times New Roman" w:hAnsi="Arial" w:cs="Arial"/>
                <w:color w:val="000000"/>
                <w:sz w:val="20"/>
                <w:szCs w:val="20"/>
                <w:lang w:val="en-US"/>
              </w:rPr>
              <w:t xml:space="preserve">αυρόπουλος </w:t>
            </w:r>
            <w:proofErr w:type="spellStart"/>
            <w:r w:rsidRPr="005971A9">
              <w:rPr>
                <w:rFonts w:ascii="Arial" w:eastAsia="Times New Roman" w:hAnsi="Arial" w:cs="Arial"/>
                <w:color w:val="000000"/>
                <w:sz w:val="20"/>
                <w:szCs w:val="20"/>
                <w:lang w:val="en-US"/>
              </w:rPr>
              <w:t>Νικόλ</w:t>
            </w:r>
            <w:proofErr w:type="spellEnd"/>
            <w:r w:rsidRPr="005971A9">
              <w:rPr>
                <w:rFonts w:ascii="Arial" w:eastAsia="Times New Roman" w:hAnsi="Arial" w:cs="Arial"/>
                <w:color w:val="000000"/>
                <w:sz w:val="20"/>
                <w:szCs w:val="20"/>
                <w:lang w:val="en-US"/>
              </w:rPr>
              <w:t>αος</w:t>
            </w:r>
          </w:p>
        </w:tc>
      </w:tr>
      <w:tr w:rsidR="007C1352" w:rsidRPr="007418DE" w:rsidTr="007C13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010000" w:firstRow="0" w:lastRow="0" w:firstColumn="0" w:lastColumn="0" w:oddVBand="0" w:evenVBand="0" w:oddHBand="0" w:evenHBand="1" w:firstRowFirstColumn="0" w:firstRowLastColumn="0" w:lastRowFirstColumn="0" w:lastRowLastColumn="0"/>
            </w:pPr>
            <w:r w:rsidRPr="00D75349">
              <w:t>ΤΟΠΟΥΖΑΚΗ ΜΑΓΔΑΛΗΝΗ</w:t>
            </w:r>
          </w:p>
        </w:tc>
        <w:tc>
          <w:tcPr>
            <w:tcW w:w="2819" w:type="dxa"/>
          </w:tcPr>
          <w:p w:rsidR="007C1352" w:rsidRPr="007418DE" w:rsidRDefault="005971A9" w:rsidP="007C1352">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5971A9">
              <w:rPr>
                <w:rFonts w:ascii="Arial" w:eastAsia="Times New Roman" w:hAnsi="Arial" w:cs="Arial"/>
                <w:color w:val="000000"/>
                <w:sz w:val="20"/>
                <w:szCs w:val="20"/>
                <w:lang w:val="en-US"/>
              </w:rPr>
              <w:t>Στ</w:t>
            </w:r>
            <w:proofErr w:type="spellEnd"/>
            <w:r w:rsidRPr="005971A9">
              <w:rPr>
                <w:rFonts w:ascii="Arial" w:eastAsia="Times New Roman" w:hAnsi="Arial" w:cs="Arial"/>
                <w:color w:val="000000"/>
                <w:sz w:val="20"/>
                <w:szCs w:val="20"/>
                <w:lang w:val="en-US"/>
              </w:rPr>
              <w:t xml:space="preserve">αυρόπουλος </w:t>
            </w:r>
            <w:proofErr w:type="spellStart"/>
            <w:r w:rsidRPr="005971A9">
              <w:rPr>
                <w:rFonts w:ascii="Arial" w:eastAsia="Times New Roman" w:hAnsi="Arial" w:cs="Arial"/>
                <w:color w:val="000000"/>
                <w:sz w:val="20"/>
                <w:szCs w:val="20"/>
                <w:lang w:val="en-US"/>
              </w:rPr>
              <w:t>Νικόλ</w:t>
            </w:r>
            <w:proofErr w:type="spellEnd"/>
            <w:r w:rsidRPr="005971A9">
              <w:rPr>
                <w:rFonts w:ascii="Arial" w:eastAsia="Times New Roman" w:hAnsi="Arial" w:cs="Arial"/>
                <w:color w:val="000000"/>
                <w:sz w:val="20"/>
                <w:szCs w:val="20"/>
                <w:lang w:val="en-US"/>
              </w:rPr>
              <w:t>αος</w:t>
            </w:r>
          </w:p>
        </w:tc>
      </w:tr>
      <w:tr w:rsidR="007C1352" w:rsidRPr="007418DE" w:rsidTr="007C13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hideMark/>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100000" w:firstRow="0" w:lastRow="0" w:firstColumn="0" w:lastColumn="0" w:oddVBand="0" w:evenVBand="0" w:oddHBand="1" w:evenHBand="0" w:firstRowFirstColumn="0" w:firstRowLastColumn="0" w:lastRowFirstColumn="0" w:lastRowLastColumn="0"/>
            </w:pPr>
            <w:r w:rsidRPr="00D75349">
              <w:t>ΤΣΕΡΕΠΗ ΔΗΜΗΤΡΑ</w:t>
            </w:r>
          </w:p>
        </w:tc>
        <w:tc>
          <w:tcPr>
            <w:tcW w:w="2819" w:type="dxa"/>
          </w:tcPr>
          <w:p w:rsidR="007C1352" w:rsidRPr="005971A9" w:rsidRDefault="005971A9" w:rsidP="007C135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Δούκα Στυλιανή</w:t>
            </w:r>
          </w:p>
        </w:tc>
      </w:tr>
      <w:tr w:rsidR="007C1352" w:rsidRPr="007418DE" w:rsidTr="007C135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Pr="00D75349" w:rsidRDefault="007C1352" w:rsidP="007C1352">
            <w:pPr>
              <w:cnfStyle w:val="000000010000" w:firstRow="0" w:lastRow="0" w:firstColumn="0" w:lastColumn="0" w:oddVBand="0" w:evenVBand="0" w:oddHBand="0" w:evenHBand="1" w:firstRowFirstColumn="0" w:firstRowLastColumn="0" w:lastRowFirstColumn="0" w:lastRowLastColumn="0"/>
            </w:pPr>
            <w:r w:rsidRPr="00D75349">
              <w:t>ΤΣΙΤΣΙΟΥ ΜΥΡΤΩ</w:t>
            </w:r>
          </w:p>
        </w:tc>
        <w:tc>
          <w:tcPr>
            <w:tcW w:w="2819" w:type="dxa"/>
          </w:tcPr>
          <w:p w:rsidR="007C1352" w:rsidRPr="007418DE" w:rsidRDefault="005971A9" w:rsidP="007C1352">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en-US"/>
              </w:rPr>
            </w:pPr>
            <w:proofErr w:type="spellStart"/>
            <w:r w:rsidRPr="005971A9">
              <w:rPr>
                <w:rFonts w:ascii="Arial" w:eastAsia="Times New Roman" w:hAnsi="Arial" w:cs="Arial"/>
                <w:color w:val="000000"/>
                <w:sz w:val="20"/>
                <w:szCs w:val="20"/>
                <w:lang w:val="en-US"/>
              </w:rPr>
              <w:t>Δούκ</w:t>
            </w:r>
            <w:proofErr w:type="spellEnd"/>
            <w:r w:rsidRPr="005971A9">
              <w:rPr>
                <w:rFonts w:ascii="Arial" w:eastAsia="Times New Roman" w:hAnsi="Arial" w:cs="Arial"/>
                <w:color w:val="000000"/>
                <w:sz w:val="20"/>
                <w:szCs w:val="20"/>
                <w:lang w:val="en-US"/>
              </w:rPr>
              <w:t xml:space="preserve">α </w:t>
            </w:r>
            <w:proofErr w:type="spellStart"/>
            <w:r w:rsidRPr="005971A9">
              <w:rPr>
                <w:rFonts w:ascii="Arial" w:eastAsia="Times New Roman" w:hAnsi="Arial" w:cs="Arial"/>
                <w:color w:val="000000"/>
                <w:sz w:val="20"/>
                <w:szCs w:val="20"/>
                <w:lang w:val="en-US"/>
              </w:rPr>
              <w:t>Στυλι</w:t>
            </w:r>
            <w:proofErr w:type="spellEnd"/>
            <w:r w:rsidRPr="005971A9">
              <w:rPr>
                <w:rFonts w:ascii="Arial" w:eastAsia="Times New Roman" w:hAnsi="Arial" w:cs="Arial"/>
                <w:color w:val="000000"/>
                <w:sz w:val="20"/>
                <w:szCs w:val="20"/>
                <w:lang w:val="en-US"/>
              </w:rPr>
              <w:t>ανή</w:t>
            </w:r>
          </w:p>
        </w:tc>
      </w:tr>
      <w:tr w:rsidR="007C1352" w:rsidRPr="007418DE" w:rsidTr="007C13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0" w:type="dxa"/>
            <w:noWrap/>
          </w:tcPr>
          <w:p w:rsidR="007C1352" w:rsidRPr="008C1F72" w:rsidRDefault="007C1352" w:rsidP="007C1352">
            <w:pPr>
              <w:pStyle w:val="a5"/>
              <w:numPr>
                <w:ilvl w:val="0"/>
                <w:numId w:val="3"/>
              </w:numPr>
              <w:jc w:val="center"/>
              <w:rPr>
                <w:rFonts w:ascii="Arial" w:eastAsia="Times New Roman" w:hAnsi="Arial" w:cs="Arial"/>
                <w:color w:val="000000"/>
                <w:sz w:val="20"/>
                <w:szCs w:val="20"/>
                <w:lang w:val="en-US"/>
              </w:rPr>
            </w:pPr>
          </w:p>
        </w:tc>
        <w:tc>
          <w:tcPr>
            <w:tcW w:w="4316" w:type="dxa"/>
            <w:noWrap/>
            <w:hideMark/>
          </w:tcPr>
          <w:p w:rsidR="007C1352" w:rsidRDefault="007C1352" w:rsidP="007C1352">
            <w:pPr>
              <w:cnfStyle w:val="000000100000" w:firstRow="0" w:lastRow="0" w:firstColumn="0" w:lastColumn="0" w:oddVBand="0" w:evenVBand="0" w:oddHBand="1" w:evenHBand="0" w:firstRowFirstColumn="0" w:firstRowLastColumn="0" w:lastRowFirstColumn="0" w:lastRowLastColumn="0"/>
            </w:pPr>
            <w:r w:rsidRPr="00D75349">
              <w:t>ΧΑΤΖΗΗΛΙΑΣ ΠΕΤΡΟΣ</w:t>
            </w:r>
          </w:p>
        </w:tc>
        <w:tc>
          <w:tcPr>
            <w:tcW w:w="2819" w:type="dxa"/>
          </w:tcPr>
          <w:p w:rsidR="007C1352" w:rsidRPr="007418DE" w:rsidRDefault="005971A9" w:rsidP="007C135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proofErr w:type="spellStart"/>
            <w:r w:rsidRPr="005971A9">
              <w:rPr>
                <w:rFonts w:ascii="Arial" w:eastAsia="Times New Roman" w:hAnsi="Arial" w:cs="Arial"/>
                <w:color w:val="000000"/>
                <w:sz w:val="20"/>
                <w:szCs w:val="20"/>
                <w:lang w:val="en-US"/>
              </w:rPr>
              <w:t>Δούκ</w:t>
            </w:r>
            <w:proofErr w:type="spellEnd"/>
            <w:r w:rsidRPr="005971A9">
              <w:rPr>
                <w:rFonts w:ascii="Arial" w:eastAsia="Times New Roman" w:hAnsi="Arial" w:cs="Arial"/>
                <w:color w:val="000000"/>
                <w:sz w:val="20"/>
                <w:szCs w:val="20"/>
                <w:lang w:val="en-US"/>
              </w:rPr>
              <w:t xml:space="preserve">α </w:t>
            </w:r>
            <w:proofErr w:type="spellStart"/>
            <w:r w:rsidRPr="005971A9">
              <w:rPr>
                <w:rFonts w:ascii="Arial" w:eastAsia="Times New Roman" w:hAnsi="Arial" w:cs="Arial"/>
                <w:color w:val="000000"/>
                <w:sz w:val="20"/>
                <w:szCs w:val="20"/>
                <w:lang w:val="en-US"/>
              </w:rPr>
              <w:t>Στυλι</w:t>
            </w:r>
            <w:proofErr w:type="spellEnd"/>
            <w:r w:rsidRPr="005971A9">
              <w:rPr>
                <w:rFonts w:ascii="Arial" w:eastAsia="Times New Roman" w:hAnsi="Arial" w:cs="Arial"/>
                <w:color w:val="000000"/>
                <w:sz w:val="20"/>
                <w:szCs w:val="20"/>
                <w:lang w:val="en-US"/>
              </w:rPr>
              <w:t>ανή</w:t>
            </w:r>
          </w:p>
        </w:tc>
      </w:tr>
    </w:tbl>
    <w:p w:rsidR="00AF7043" w:rsidRDefault="00AF7043"/>
    <w:sectPr w:rsidR="00AF7043" w:rsidSect="00E32511">
      <w:pgSz w:w="11906" w:h="16838"/>
      <w:pgMar w:top="426" w:right="1800" w:bottom="1440" w:left="1701" w:header="708" w:footer="708" w:gutter="0"/>
      <w:cols w:space="1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27CAB"/>
    <w:multiLevelType w:val="hybridMultilevel"/>
    <w:tmpl w:val="676E6DD2"/>
    <w:lvl w:ilvl="0" w:tplc="96B876BC">
      <w:start w:val="1"/>
      <w:numFmt w:val="upperLetter"/>
      <w:lvlText w:val="%1."/>
      <w:lvlJc w:val="left"/>
      <w:pPr>
        <w:ind w:left="502" w:hanging="360"/>
      </w:pPr>
      <w:rPr>
        <w:b/>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1" w15:restartNumberingAfterBreak="0">
    <w:nsid w:val="3CDB64B2"/>
    <w:multiLevelType w:val="hybridMultilevel"/>
    <w:tmpl w:val="766A4DEC"/>
    <w:lvl w:ilvl="0" w:tplc="EC7A8630">
      <w:start w:val="1"/>
      <w:numFmt w:val="decimal"/>
      <w:lvlText w:val="%1."/>
      <w:lvlJc w:val="left"/>
      <w:pPr>
        <w:ind w:left="360" w:hanging="360"/>
      </w:pPr>
      <w:rPr>
        <w:rFonts w:asciiTheme="minorHAnsi" w:hAnsiTheme="minorHAnsi" w:cstheme="minorHAnsi" w:hint="default"/>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7C7A37FB"/>
    <w:multiLevelType w:val="hybridMultilevel"/>
    <w:tmpl w:val="C24C6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6B"/>
    <w:rsid w:val="00003923"/>
    <w:rsid w:val="00035422"/>
    <w:rsid w:val="000603ED"/>
    <w:rsid w:val="000758DF"/>
    <w:rsid w:val="00085F54"/>
    <w:rsid w:val="000A2345"/>
    <w:rsid w:val="000C122E"/>
    <w:rsid w:val="001D5009"/>
    <w:rsid w:val="00216128"/>
    <w:rsid w:val="002717B8"/>
    <w:rsid w:val="00343303"/>
    <w:rsid w:val="00384B5C"/>
    <w:rsid w:val="003D3FB9"/>
    <w:rsid w:val="0046676A"/>
    <w:rsid w:val="004D4FF5"/>
    <w:rsid w:val="00575526"/>
    <w:rsid w:val="005971A9"/>
    <w:rsid w:val="0073678F"/>
    <w:rsid w:val="007C1352"/>
    <w:rsid w:val="007C6C7B"/>
    <w:rsid w:val="008C1F72"/>
    <w:rsid w:val="00910CE7"/>
    <w:rsid w:val="0091416B"/>
    <w:rsid w:val="00922D27"/>
    <w:rsid w:val="00AF7043"/>
    <w:rsid w:val="00B00B90"/>
    <w:rsid w:val="00B87CE3"/>
    <w:rsid w:val="00C27063"/>
    <w:rsid w:val="00C85108"/>
    <w:rsid w:val="00D427B1"/>
    <w:rsid w:val="00E32511"/>
    <w:rsid w:val="00F067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A36A"/>
  <w15:docId w15:val="{EB363A33-BA25-4DEF-8B09-131B27AB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E3251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2511"/>
    <w:rPr>
      <w:rFonts w:ascii="Tahoma" w:hAnsi="Tahoma" w:cs="Tahoma"/>
      <w:sz w:val="16"/>
      <w:szCs w:val="16"/>
    </w:rPr>
  </w:style>
  <w:style w:type="paragraph" w:styleId="a5">
    <w:name w:val="List Paragraph"/>
    <w:basedOn w:val="a"/>
    <w:uiPriority w:val="34"/>
    <w:qFormat/>
    <w:rsid w:val="00575526"/>
    <w:pPr>
      <w:ind w:left="720"/>
      <w:contextualSpacing/>
    </w:pPr>
  </w:style>
  <w:style w:type="table" w:styleId="a6">
    <w:name w:val="Light Grid"/>
    <w:basedOn w:val="a1"/>
    <w:uiPriority w:val="62"/>
    <w:rsid w:val="0057552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portmanagement.phed.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spm@phed.auth.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2815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Ελεάνα</cp:lastModifiedBy>
  <cp:revision>2</cp:revision>
  <cp:lastPrinted>2016-10-19T07:46:00Z</cp:lastPrinted>
  <dcterms:created xsi:type="dcterms:W3CDTF">2022-12-29T11:29:00Z</dcterms:created>
  <dcterms:modified xsi:type="dcterms:W3CDTF">2022-12-29T11:29:00Z</dcterms:modified>
</cp:coreProperties>
</file>